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小标宋简体"/>
          <w:b w:val="0"/>
          <w:bCs w:val="0"/>
          <w:sz w:val="32"/>
          <w:szCs w:val="32"/>
        </w:rPr>
        <w:t>参赛作品格式和其他具体</w:t>
      </w:r>
      <w:bookmarkStart w:id="0" w:name="_GoBack"/>
      <w:bookmarkEnd w:id="0"/>
      <w:r>
        <w:rPr>
          <w:rFonts w:hint="eastAsia" w:ascii="Times New Roman" w:hAnsi="Times New Roman" w:eastAsia="方正小标宋简体"/>
          <w:b w:val="0"/>
          <w:bCs w:val="0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both"/>
        <w:textAlignment w:val="baseline"/>
        <w:rPr>
          <w:rStyle w:val="6"/>
          <w:rFonts w:ascii="Times New Roman" w:hAnsi="Times New Roman" w:eastAsia="黑体"/>
          <w:color w:val="000000"/>
          <w:kern w:val="0"/>
          <w:sz w:val="28"/>
          <w:szCs w:val="28"/>
        </w:rPr>
      </w:pPr>
      <w:r>
        <w:rPr>
          <w:rStyle w:val="6"/>
          <w:rFonts w:ascii="Times New Roman" w:hAnsi="Times New Roman" w:eastAsia="黑体"/>
          <w:color w:val="000000"/>
          <w:kern w:val="0"/>
          <w:sz w:val="28"/>
          <w:szCs w:val="28"/>
        </w:rPr>
        <w:t>一、格式要求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ascii="Times New Roman" w:hAnsi="Times New Roman" w:eastAsia="楷体"/>
          <w:sz w:val="28"/>
          <w:szCs w:val="28"/>
        </w:rPr>
      </w:pPr>
      <w:r>
        <w:rPr>
          <w:rStyle w:val="6"/>
          <w:rFonts w:ascii="Times New Roman" w:hAnsi="Times New Roman" w:eastAsia="楷体"/>
          <w:sz w:val="28"/>
          <w:szCs w:val="28"/>
        </w:rPr>
        <w:t>1、漫画作品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ascii="Times New Roman" w:hAnsi="Times New Roman" w:eastAsia="仿宋"/>
          <w:sz w:val="28"/>
          <w:szCs w:val="28"/>
        </w:rPr>
      </w:pPr>
      <w:r>
        <w:rPr>
          <w:rStyle w:val="6"/>
          <w:rFonts w:ascii="Times New Roman" w:hAnsi="Times New Roman" w:eastAsia="仿宋"/>
          <w:sz w:val="28"/>
          <w:szCs w:val="28"/>
        </w:rPr>
        <w:t>单幅漫画、四格漫画、多格漫画、插画等，配500字以内文字说明，JPG、TIFF、CMYK图片格式，分辨率不低于300dpi</w:t>
      </w:r>
      <w:r>
        <w:rPr>
          <w:rStyle w:val="6"/>
          <w:rFonts w:hint="eastAsia" w:ascii="Times New Roman" w:hAnsi="Times New Roman" w:eastAsia="仿宋"/>
          <w:sz w:val="28"/>
          <w:szCs w:val="28"/>
          <w:lang w:eastAsia="zh-CN"/>
        </w:rPr>
        <w:t>；</w:t>
      </w:r>
      <w:r>
        <w:rPr>
          <w:rStyle w:val="6"/>
          <w:rFonts w:ascii="Times New Roman" w:hAnsi="Times New Roman" w:eastAsia="仿宋"/>
          <w:sz w:val="28"/>
          <w:szCs w:val="28"/>
        </w:rPr>
        <w:t>手绘稿保存原稿，扫描后参赛。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ascii="Times New Roman" w:hAnsi="Times New Roman" w:eastAsia="楷体"/>
          <w:sz w:val="28"/>
          <w:szCs w:val="28"/>
        </w:rPr>
      </w:pPr>
      <w:r>
        <w:rPr>
          <w:rStyle w:val="6"/>
          <w:rFonts w:ascii="Times New Roman" w:hAnsi="Times New Roman" w:eastAsia="楷体"/>
          <w:sz w:val="28"/>
          <w:szCs w:val="28"/>
        </w:rPr>
        <w:t>2、动画作品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ascii="Times New Roman" w:hAnsi="Times New Roman" w:eastAsia="仿宋"/>
          <w:sz w:val="28"/>
          <w:szCs w:val="28"/>
        </w:rPr>
      </w:pPr>
      <w:r>
        <w:rPr>
          <w:rStyle w:val="6"/>
          <w:rFonts w:hint="eastAsia" w:ascii="Times New Roman" w:hAnsi="Times New Roman" w:eastAsia="仿宋"/>
          <w:sz w:val="28"/>
          <w:szCs w:val="28"/>
          <w:lang w:eastAsia="zh-CN"/>
        </w:rPr>
        <w:t>（</w:t>
      </w:r>
      <w:r>
        <w:rPr>
          <w:rStyle w:val="6"/>
          <w:rFonts w:ascii="Times New Roman" w:hAnsi="Times New Roman" w:eastAsia="仿宋"/>
          <w:sz w:val="28"/>
          <w:szCs w:val="28"/>
        </w:rPr>
        <w:t>1）参赛作品格式可以为：FLASH动画作品须提交SWF及相应的FLA源文件两种格式；二维、三维动画作品提交MOV格式。选取一帧代表性画面并截图处理成作品的索引图像（尺寸：130×100，格式：GIF及JPG格式各一幅，大小：50K以下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ascii="Times New Roman" w:hAnsi="Times New Roman" w:eastAsia="仿宋"/>
          <w:sz w:val="28"/>
          <w:szCs w:val="28"/>
        </w:rPr>
      </w:pPr>
      <w:r>
        <w:rPr>
          <w:rStyle w:val="6"/>
          <w:rFonts w:hint="eastAsia" w:ascii="Times New Roman" w:hAnsi="Times New Roman" w:eastAsia="仿宋"/>
          <w:sz w:val="28"/>
          <w:szCs w:val="28"/>
          <w:lang w:eastAsia="zh-CN"/>
        </w:rPr>
        <w:t>（</w:t>
      </w:r>
      <w:r>
        <w:rPr>
          <w:rStyle w:val="6"/>
          <w:rFonts w:ascii="Times New Roman" w:hAnsi="Times New Roman" w:eastAsia="仿宋"/>
          <w:sz w:val="28"/>
          <w:szCs w:val="28"/>
        </w:rPr>
        <w:t>2）系列动画作为一部作品参与评审。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ascii="Times New Roman" w:hAnsi="Times New Roman" w:eastAsia="仿宋"/>
          <w:sz w:val="28"/>
          <w:szCs w:val="28"/>
        </w:rPr>
      </w:pPr>
      <w:r>
        <w:rPr>
          <w:rStyle w:val="6"/>
          <w:rFonts w:hint="eastAsia" w:ascii="Times New Roman" w:hAnsi="Times New Roman" w:eastAsia="仿宋"/>
          <w:sz w:val="28"/>
          <w:szCs w:val="28"/>
          <w:lang w:eastAsia="zh-CN"/>
        </w:rPr>
        <w:t>（</w:t>
      </w:r>
      <w:r>
        <w:rPr>
          <w:rStyle w:val="6"/>
          <w:rFonts w:ascii="Times New Roman" w:hAnsi="Times New Roman" w:eastAsia="仿宋"/>
          <w:sz w:val="28"/>
          <w:szCs w:val="28"/>
        </w:rPr>
        <w:t>3）参赛作品总时长不得超过30分钟，系列作品累计时长不得超过150分钟。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ascii="Times New Roman" w:hAnsi="Times New Roman" w:eastAsia="楷体"/>
          <w:sz w:val="28"/>
          <w:szCs w:val="28"/>
        </w:rPr>
      </w:pPr>
      <w:r>
        <w:rPr>
          <w:rStyle w:val="6"/>
          <w:rFonts w:ascii="Times New Roman" w:hAnsi="Times New Roman" w:eastAsia="楷体"/>
          <w:sz w:val="28"/>
          <w:szCs w:val="28"/>
        </w:rPr>
        <w:t>3、微电影作品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ascii="Times New Roman" w:hAnsi="Times New Roman" w:eastAsia="仿宋"/>
          <w:sz w:val="28"/>
          <w:szCs w:val="28"/>
        </w:rPr>
      </w:pPr>
      <w:r>
        <w:rPr>
          <w:rStyle w:val="6"/>
          <w:rFonts w:hint="eastAsia" w:ascii="Times New Roman" w:hAnsi="Times New Roman" w:eastAsia="仿宋"/>
          <w:sz w:val="28"/>
          <w:szCs w:val="28"/>
          <w:lang w:eastAsia="zh-CN"/>
        </w:rPr>
        <w:t>（</w:t>
      </w:r>
      <w:r>
        <w:rPr>
          <w:rStyle w:val="6"/>
          <w:rFonts w:ascii="Times New Roman" w:hAnsi="Times New Roman" w:eastAsia="仿宋"/>
          <w:sz w:val="28"/>
          <w:szCs w:val="28"/>
        </w:rPr>
        <w:t>1）系列微电影作品作为一部作品参与评审。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ascii="Times New Roman" w:hAnsi="Times New Roman" w:eastAsia="仿宋"/>
          <w:sz w:val="28"/>
          <w:szCs w:val="28"/>
        </w:rPr>
      </w:pPr>
      <w:r>
        <w:rPr>
          <w:rStyle w:val="6"/>
          <w:rFonts w:hint="eastAsia" w:ascii="Times New Roman" w:hAnsi="Times New Roman" w:eastAsia="仿宋"/>
          <w:sz w:val="28"/>
          <w:szCs w:val="28"/>
          <w:lang w:eastAsia="zh-CN"/>
        </w:rPr>
        <w:t>（</w:t>
      </w:r>
      <w:r>
        <w:rPr>
          <w:rStyle w:val="6"/>
          <w:rFonts w:ascii="Times New Roman" w:hAnsi="Times New Roman" w:eastAsia="仿宋"/>
          <w:sz w:val="28"/>
          <w:szCs w:val="28"/>
        </w:rPr>
        <w:t>2）单个微电影作品时长不得超过5分钟，系列作品累计时长不得超过30分钟。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ascii="Times New Roman" w:hAnsi="Times New Roman" w:eastAsia="楷体"/>
          <w:sz w:val="28"/>
          <w:szCs w:val="28"/>
        </w:rPr>
      </w:pPr>
      <w:r>
        <w:rPr>
          <w:rStyle w:val="6"/>
          <w:rFonts w:ascii="Times New Roman" w:hAnsi="Times New Roman" w:eastAsia="楷体"/>
          <w:sz w:val="28"/>
          <w:szCs w:val="28"/>
        </w:rPr>
        <w:t>4、摄影作品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ascii="Times New Roman" w:hAnsi="Times New Roman" w:eastAsia="仿宋"/>
          <w:sz w:val="28"/>
          <w:szCs w:val="28"/>
        </w:rPr>
      </w:pPr>
      <w:r>
        <w:rPr>
          <w:rStyle w:val="6"/>
          <w:rFonts w:ascii="Times New Roman" w:hAnsi="Times New Roman" w:eastAsia="仿宋"/>
          <w:sz w:val="28"/>
          <w:szCs w:val="28"/>
        </w:rPr>
        <w:t>参赛作品须为数码文件，不接收纸质作品。文件的格式一律为JPG，边长不小于3500像素。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ascii="Times New Roman" w:hAnsi="Times New Roman" w:eastAsia="楷体"/>
          <w:sz w:val="28"/>
          <w:szCs w:val="28"/>
        </w:rPr>
      </w:pPr>
      <w:r>
        <w:rPr>
          <w:rStyle w:val="6"/>
          <w:rFonts w:ascii="Times New Roman" w:hAnsi="Times New Roman" w:eastAsia="楷体"/>
          <w:sz w:val="28"/>
          <w:szCs w:val="28"/>
        </w:rPr>
        <w:t>5、模型设计作品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Fonts w:ascii="Times New Roman" w:hAnsi="Times New Roman" w:eastAsia="仿宋"/>
          <w:sz w:val="28"/>
          <w:szCs w:val="28"/>
        </w:rPr>
      </w:pPr>
      <w:r>
        <w:rPr>
          <w:rStyle w:val="6"/>
          <w:rFonts w:ascii="Times New Roman" w:hAnsi="Times New Roman" w:eastAsia="仿宋"/>
          <w:sz w:val="28"/>
          <w:szCs w:val="28"/>
        </w:rPr>
        <w:t>根据作品情况，将参赛作品或参赛作品小样带到答辩现场进行评比。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ascii="Times New Roman" w:hAnsi="Times New Roman" w:eastAsia="楷体"/>
          <w:sz w:val="28"/>
          <w:szCs w:val="28"/>
        </w:rPr>
      </w:pPr>
      <w:r>
        <w:rPr>
          <w:rStyle w:val="6"/>
          <w:rFonts w:ascii="Times New Roman" w:hAnsi="Times New Roman" w:eastAsia="楷体"/>
          <w:sz w:val="28"/>
          <w:szCs w:val="28"/>
        </w:rPr>
        <w:t>6、文字作品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ascii="Times New Roman" w:hAnsi="Times New Roman" w:eastAsia="仿宋"/>
          <w:sz w:val="28"/>
          <w:szCs w:val="28"/>
        </w:rPr>
      </w:pPr>
      <w:r>
        <w:rPr>
          <w:rStyle w:val="6"/>
          <w:rFonts w:ascii="Times New Roman" w:hAnsi="Times New Roman" w:eastAsia="仿宋"/>
          <w:sz w:val="28"/>
          <w:szCs w:val="28"/>
        </w:rPr>
        <w:t>参赛文字作品限3000字以内。</w:t>
      </w:r>
    </w:p>
    <w:p>
      <w:pPr>
        <w:rPr>
          <w:rStyle w:val="6"/>
          <w:rFonts w:ascii="Times New Roman" w:hAnsi="Times New Roman" w:eastAsia="仿宋"/>
          <w:sz w:val="28"/>
          <w:szCs w:val="28"/>
        </w:rPr>
      </w:pPr>
      <w:r>
        <w:rPr>
          <w:rStyle w:val="6"/>
          <w:rFonts w:ascii="Times New Roman" w:hAnsi="Times New Roman" w:eastAsia="仿宋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both"/>
        <w:textAlignment w:val="baseline"/>
        <w:rPr>
          <w:rStyle w:val="6"/>
          <w:rFonts w:ascii="Times New Roman" w:hAnsi="Times New Roman" w:eastAsia="黑体"/>
          <w:color w:val="000000"/>
          <w:kern w:val="0"/>
          <w:sz w:val="28"/>
          <w:szCs w:val="28"/>
        </w:rPr>
      </w:pPr>
      <w:r>
        <w:rPr>
          <w:rStyle w:val="6"/>
          <w:rFonts w:ascii="Times New Roman" w:hAnsi="Times New Roman" w:eastAsia="黑体"/>
          <w:color w:val="000000"/>
          <w:kern w:val="0"/>
          <w:sz w:val="28"/>
          <w:szCs w:val="28"/>
        </w:rPr>
        <w:t>二、其他要求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ascii="Times New Roman" w:hAnsi="Times New Roman" w:eastAsia="仿宋"/>
          <w:sz w:val="28"/>
          <w:szCs w:val="28"/>
        </w:rPr>
      </w:pPr>
      <w:r>
        <w:rPr>
          <w:rStyle w:val="6"/>
          <w:rFonts w:ascii="Times New Roman" w:hAnsi="Times New Roman" w:eastAsia="仿宋"/>
          <w:sz w:val="28"/>
          <w:szCs w:val="28"/>
        </w:rPr>
        <w:t>1、所有参赛作品可以是个人作品也可以是团体或多人合作作品，参赛前需要确认报名人在作品创作中的位置。报名人需对作品负责，所获奖项将颁发给报名人或报名团体。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hint="eastAsia" w:ascii="Times New Roman" w:hAnsi="Times New Roman" w:eastAsia="仿宋"/>
          <w:sz w:val="28"/>
          <w:szCs w:val="28"/>
        </w:rPr>
      </w:pPr>
      <w:r>
        <w:rPr>
          <w:rStyle w:val="6"/>
          <w:rFonts w:ascii="Times New Roman" w:hAnsi="Times New Roman" w:eastAsia="仿宋"/>
          <w:sz w:val="28"/>
          <w:szCs w:val="28"/>
        </w:rPr>
        <w:t>2、所有参赛作品需要单独填写参赛报名表，并详细填写作品简介。单幅作品请单独填写参赛报名表，成套作品可以共同填写一份参赛报名表。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ascii="Times New Roman" w:hAnsi="Times New Roman" w:eastAsia="仿宋"/>
          <w:sz w:val="28"/>
          <w:szCs w:val="28"/>
        </w:rPr>
      </w:pPr>
      <w:r>
        <w:rPr>
          <w:rStyle w:val="6"/>
          <w:rFonts w:ascii="Times New Roman" w:hAnsi="Times New Roman" w:eastAsia="仿宋"/>
          <w:sz w:val="28"/>
          <w:szCs w:val="28"/>
        </w:rPr>
        <w:t>3、所有视频类参赛作品片头需注明</w:t>
      </w:r>
      <w:r>
        <w:rPr>
          <w:rStyle w:val="6"/>
          <w:rFonts w:hint="eastAsia" w:ascii="Times New Roman" w:hAnsi="Times New Roman" w:eastAsia="仿宋"/>
          <w:sz w:val="28"/>
          <w:szCs w:val="28"/>
          <w:lang w:eastAsia="zh-CN"/>
        </w:rPr>
        <w:t>“</w:t>
      </w:r>
      <w:r>
        <w:rPr>
          <w:rStyle w:val="6"/>
          <w:rFonts w:ascii="Times New Roman" w:hAnsi="Times New Roman" w:eastAsia="仿宋"/>
          <w:sz w:val="28"/>
          <w:szCs w:val="28"/>
        </w:rPr>
        <w:t>水利科普创意设计大赛参赛作品</w:t>
      </w:r>
      <w:r>
        <w:rPr>
          <w:rStyle w:val="6"/>
          <w:rFonts w:hint="eastAsia" w:ascii="Times New Roman" w:hAnsi="Times New Roman" w:eastAsia="仿宋"/>
          <w:sz w:val="28"/>
          <w:szCs w:val="28"/>
          <w:lang w:eastAsia="zh-CN"/>
        </w:rPr>
        <w:t>”</w:t>
      </w:r>
      <w:r>
        <w:rPr>
          <w:rStyle w:val="6"/>
          <w:rFonts w:ascii="Times New Roman" w:hAnsi="Times New Roman" w:eastAsia="仿宋"/>
          <w:sz w:val="28"/>
          <w:szCs w:val="28"/>
        </w:rPr>
        <w:t>字样。除片头和片尾，作品中可以注明作品名称，但是不得出现作者或出品单位的名称、联系方式等信息。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ascii="Times New Roman" w:hAnsi="Times New Roman" w:eastAsia="仿宋"/>
          <w:sz w:val="28"/>
          <w:szCs w:val="28"/>
        </w:rPr>
      </w:pPr>
      <w:r>
        <w:rPr>
          <w:rStyle w:val="6"/>
          <w:rFonts w:ascii="Times New Roman" w:hAnsi="Times New Roman" w:eastAsia="仿宋"/>
          <w:sz w:val="28"/>
          <w:szCs w:val="28"/>
        </w:rPr>
        <w:t>4、所有参赛作品</w:t>
      </w:r>
      <w:r>
        <w:rPr>
          <w:rStyle w:val="6"/>
          <w:rFonts w:hint="eastAsia" w:ascii="Times New Roman" w:hAnsi="Times New Roman" w:eastAsia="仿宋"/>
          <w:sz w:val="28"/>
          <w:szCs w:val="28"/>
        </w:rPr>
        <w:t>的</w:t>
      </w:r>
      <w:r>
        <w:rPr>
          <w:rStyle w:val="6"/>
          <w:rFonts w:ascii="Times New Roman" w:hAnsi="Times New Roman" w:eastAsia="仿宋"/>
          <w:sz w:val="28"/>
          <w:szCs w:val="28"/>
        </w:rPr>
        <w:t>参赛报名表和作品小样需要上报到大赛指定邮箱。邮件名统一写</w:t>
      </w:r>
      <w:r>
        <w:rPr>
          <w:rStyle w:val="6"/>
          <w:rFonts w:hint="eastAsia" w:ascii="Times New Roman" w:hAnsi="Times New Roman" w:eastAsia="仿宋"/>
          <w:sz w:val="28"/>
          <w:szCs w:val="28"/>
          <w:lang w:eastAsia="zh-CN"/>
        </w:rPr>
        <w:t>“</w:t>
      </w:r>
      <w:r>
        <w:rPr>
          <w:rStyle w:val="6"/>
          <w:rFonts w:ascii="Times New Roman" w:hAnsi="Times New Roman" w:eastAsia="仿宋"/>
          <w:sz w:val="28"/>
          <w:szCs w:val="28"/>
        </w:rPr>
        <w:t>作品类别-作品名-申报单位（个人）</w:t>
      </w:r>
      <w:r>
        <w:rPr>
          <w:rStyle w:val="6"/>
          <w:rFonts w:hint="eastAsia" w:ascii="Times New Roman" w:hAnsi="Times New Roman" w:eastAsia="仿宋"/>
          <w:sz w:val="28"/>
          <w:szCs w:val="28"/>
          <w:lang w:eastAsia="zh-CN"/>
        </w:rPr>
        <w:t>”</w:t>
      </w:r>
      <w:r>
        <w:rPr>
          <w:rStyle w:val="6"/>
          <w:rFonts w:ascii="Times New Roman" w:hAnsi="Times New Roman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ascii="Times New Roman" w:hAnsi="Times New Roman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baseline"/>
        <w:rPr>
          <w:rStyle w:val="6"/>
          <w:rFonts w:ascii="Times New Roman" w:hAnsi="Times New Roman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right"/>
        <w:textAlignment w:val="baseline"/>
        <w:rPr>
          <w:rStyle w:val="6"/>
          <w:rFonts w:ascii="Times New Roman" w:hAnsi="Times New Roman" w:eastAsia="仿宋"/>
          <w:sz w:val="28"/>
          <w:szCs w:val="28"/>
        </w:rPr>
      </w:pPr>
      <w:r>
        <w:rPr>
          <w:rStyle w:val="6"/>
          <w:rFonts w:ascii="Times New Roman" w:hAnsi="Times New Roman" w:eastAsia="仿宋"/>
          <w:sz w:val="28"/>
          <w:szCs w:val="28"/>
        </w:rPr>
        <w:t>水利与建筑工程学院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right"/>
        <w:textAlignment w:val="baseline"/>
        <w:rPr>
          <w:rStyle w:val="6"/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Style w:val="6"/>
          <w:rFonts w:ascii="Times New Roman" w:hAnsi="Times New Roman" w:eastAsia="仿宋"/>
          <w:sz w:val="28"/>
          <w:szCs w:val="28"/>
        </w:rPr>
        <w:t>202</w:t>
      </w:r>
      <w:r>
        <w:rPr>
          <w:rStyle w:val="6"/>
          <w:rFonts w:hint="eastAsia" w:ascii="Times New Roman" w:hAnsi="Times New Roman" w:eastAsia="仿宋"/>
          <w:sz w:val="28"/>
          <w:szCs w:val="28"/>
        </w:rPr>
        <w:t>2</w:t>
      </w:r>
      <w:r>
        <w:rPr>
          <w:rStyle w:val="6"/>
          <w:rFonts w:ascii="Times New Roman" w:hAnsi="Times New Roman" w:eastAsia="仿宋"/>
          <w:sz w:val="28"/>
          <w:szCs w:val="28"/>
        </w:rPr>
        <w:t>年1</w:t>
      </w:r>
      <w:r>
        <w:rPr>
          <w:rStyle w:val="6"/>
          <w:rFonts w:hint="eastAsia" w:ascii="Times New Roman" w:hAnsi="Times New Roman" w:eastAsia="仿宋"/>
          <w:sz w:val="28"/>
          <w:szCs w:val="28"/>
        </w:rPr>
        <w:t>0</w:t>
      </w:r>
      <w:r>
        <w:rPr>
          <w:rStyle w:val="6"/>
          <w:rFonts w:ascii="Times New Roman" w:hAnsi="Times New Roman" w:eastAsia="仿宋"/>
          <w:sz w:val="28"/>
          <w:szCs w:val="28"/>
        </w:rPr>
        <w:t>月</w:t>
      </w:r>
      <w:r>
        <w:rPr>
          <w:rStyle w:val="6"/>
          <w:rFonts w:hint="eastAsia" w:ascii="Times New Roman" w:hAnsi="Times New Roman" w:eastAsia="仿宋"/>
          <w:sz w:val="28"/>
          <w:szCs w:val="28"/>
        </w:rPr>
        <w:t>26</w:t>
      </w:r>
      <w:r>
        <w:rPr>
          <w:rStyle w:val="6"/>
          <w:rFonts w:ascii="Times New Roman" w:hAnsi="Times New Roman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A6AECE-D773-47F4-93DD-02B6BBD6EA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9AB8D39-044F-46C6-90F8-2110E7E0747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0CEF1D0-81EB-4E4F-967E-3AAB52A02A1B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B877BFA-1DD2-4F2C-863A-2A35BFDD9F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hMDY2MzY1MzFkMmZjZGVlNDViMmUxOTZjOGIxNWYifQ=="/>
  </w:docVars>
  <w:rsids>
    <w:rsidRoot w:val="00347CB0"/>
    <w:rsid w:val="00004D5D"/>
    <w:rsid w:val="00062F30"/>
    <w:rsid w:val="001E7209"/>
    <w:rsid w:val="00347CB0"/>
    <w:rsid w:val="00D00FA1"/>
    <w:rsid w:val="1F9C5F3F"/>
    <w:rsid w:val="5A70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  <w:style w:type="table" w:customStyle="1" w:styleId="7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  <w:style w:type="character" w:customStyle="1" w:styleId="9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737</Characters>
  <Lines>5</Lines>
  <Paragraphs>1</Paragraphs>
  <TotalTime>3</TotalTime>
  <ScaleCrop>false</ScaleCrop>
  <LinksUpToDate>false</LinksUpToDate>
  <CharactersWithSpaces>739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2022-10-26T05:13:00Z</dcterms:created>
  <dc:creator>lenovo</dc:creator>
  <cp:lastModifiedBy>WPS_1628239007</cp:lastModifiedBy>
  <dcterms:modified xsi:type="dcterms:W3CDTF">2022-10-26T10:10:18Z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96DD54E9D36849CEB2D8DBBAF1668472</vt:lpwstr>
  </property>
</Properties>
</file>