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99CAC">
      <w:pPr>
        <w:pStyle w:val="7"/>
        <w:shd w:val="clear" w:color="auto" w:fill="FFFFFF"/>
        <w:snapToGrid w:val="0"/>
        <w:jc w:val="center"/>
        <w:rPr>
          <w:rStyle w:val="16"/>
          <w:rFonts w:hint="eastAsia" w:ascii="微软雅黑" w:hAnsi="微软雅黑" w:eastAsia="微软雅黑"/>
          <w:color w:val="auto"/>
          <w:sz w:val="40"/>
          <w:szCs w:val="40"/>
        </w:rPr>
      </w:pPr>
    </w:p>
    <w:p w14:paraId="41B9139D">
      <w:pPr>
        <w:pStyle w:val="7"/>
        <w:shd w:val="clear" w:color="auto" w:fill="FFFFFF"/>
        <w:snapToGrid w:val="0"/>
        <w:jc w:val="center"/>
        <w:rPr>
          <w:rStyle w:val="16"/>
          <w:rFonts w:hint="eastAsia" w:ascii="微软雅黑" w:hAnsi="微软雅黑" w:eastAsia="微软雅黑"/>
          <w:color w:val="auto"/>
          <w:sz w:val="40"/>
          <w:szCs w:val="40"/>
        </w:rPr>
      </w:pPr>
    </w:p>
    <w:p w14:paraId="09315FE3">
      <w:pPr>
        <w:pStyle w:val="7"/>
        <w:shd w:val="clear" w:color="auto" w:fill="FFFFFF"/>
        <w:snapToGrid w:val="0"/>
        <w:jc w:val="center"/>
        <w:rPr>
          <w:rStyle w:val="16"/>
          <w:rFonts w:ascii="微软雅黑" w:hAnsi="微软雅黑" w:eastAsia="微软雅黑"/>
          <w:color w:val="auto"/>
          <w:sz w:val="40"/>
          <w:szCs w:val="40"/>
        </w:rPr>
      </w:pPr>
      <w:bookmarkStart w:id="0" w:name="_GoBack"/>
      <w:bookmarkEnd w:id="0"/>
      <w:r>
        <w:rPr>
          <w:rStyle w:val="16"/>
          <w:rFonts w:hint="eastAsia" w:ascii="微软雅黑" w:hAnsi="微软雅黑" w:eastAsia="微软雅黑"/>
          <w:color w:val="auto"/>
          <w:sz w:val="40"/>
          <w:szCs w:val="40"/>
        </w:rPr>
        <w:t>2026年</w:t>
      </w:r>
      <w:r>
        <w:rPr>
          <w:rStyle w:val="16"/>
          <w:rFonts w:ascii="微软雅黑" w:hAnsi="微软雅黑" w:eastAsia="微软雅黑"/>
          <w:color w:val="auto"/>
          <w:sz w:val="40"/>
          <w:szCs w:val="40"/>
        </w:rPr>
        <w:t>农业</w:t>
      </w:r>
      <w:r>
        <w:rPr>
          <w:rStyle w:val="16"/>
          <w:rFonts w:hint="eastAsia" w:ascii="微软雅黑" w:hAnsi="微软雅黑" w:eastAsia="微软雅黑"/>
          <w:color w:val="auto"/>
          <w:sz w:val="40"/>
          <w:szCs w:val="40"/>
        </w:rPr>
        <w:t>水土过程与生</w:t>
      </w:r>
      <w:r>
        <w:rPr>
          <w:rStyle w:val="16"/>
          <w:rFonts w:ascii="微软雅黑" w:hAnsi="微软雅黑" w:eastAsia="微软雅黑"/>
          <w:color w:val="auto"/>
          <w:sz w:val="40"/>
          <w:szCs w:val="40"/>
        </w:rPr>
        <w:t>态系统</w:t>
      </w:r>
      <w:r>
        <w:rPr>
          <w:rStyle w:val="16"/>
          <w:rFonts w:hint="eastAsia" w:ascii="微软雅黑" w:hAnsi="微软雅黑" w:eastAsia="微软雅黑"/>
          <w:color w:val="auto"/>
          <w:sz w:val="40"/>
          <w:szCs w:val="40"/>
        </w:rPr>
        <w:t>可持续管理</w:t>
      </w:r>
    </w:p>
    <w:p w14:paraId="52838093">
      <w:pPr>
        <w:pStyle w:val="7"/>
        <w:shd w:val="clear" w:color="auto" w:fill="FFFFFF"/>
        <w:snapToGrid w:val="0"/>
        <w:jc w:val="center"/>
        <w:rPr>
          <w:rStyle w:val="16"/>
          <w:rFonts w:ascii="微软雅黑" w:hAnsi="微软雅黑" w:eastAsia="微软雅黑"/>
          <w:color w:val="auto"/>
          <w:sz w:val="40"/>
          <w:szCs w:val="40"/>
        </w:rPr>
      </w:pPr>
      <w:r>
        <w:rPr>
          <w:rStyle w:val="16"/>
          <w:rFonts w:ascii="微软雅黑" w:hAnsi="微软雅黑" w:eastAsia="微软雅黑"/>
          <w:color w:val="auto"/>
          <w:sz w:val="40"/>
          <w:szCs w:val="40"/>
        </w:rPr>
        <w:t>国际学术</w:t>
      </w:r>
      <w:r>
        <w:rPr>
          <w:rStyle w:val="16"/>
          <w:rFonts w:hint="eastAsia" w:ascii="微软雅黑" w:hAnsi="微软雅黑" w:eastAsia="微软雅黑"/>
          <w:color w:val="auto"/>
          <w:sz w:val="40"/>
          <w:szCs w:val="40"/>
        </w:rPr>
        <w:t>研讨会</w:t>
      </w:r>
    </w:p>
    <w:p w14:paraId="3F04E334">
      <w:pPr>
        <w:pStyle w:val="7"/>
        <w:shd w:val="clear" w:color="auto" w:fill="FFFFFF"/>
        <w:snapToGrid w:val="0"/>
        <w:spacing w:before="0" w:beforeAutospacing="0" w:after="0" w:afterAutospacing="0"/>
        <w:jc w:val="center"/>
        <w:rPr>
          <w:rStyle w:val="16"/>
          <w:rFonts w:ascii="微软雅黑" w:hAnsi="微软雅黑" w:eastAsia="微软雅黑"/>
          <w:color w:val="auto"/>
          <w:sz w:val="40"/>
          <w:szCs w:val="40"/>
        </w:rPr>
      </w:pPr>
    </w:p>
    <w:p w14:paraId="0D93F995">
      <w:pPr>
        <w:pStyle w:val="7"/>
        <w:shd w:val="clear" w:color="auto" w:fill="FFFFFF"/>
        <w:snapToGrid w:val="0"/>
        <w:spacing w:before="0" w:beforeAutospacing="0" w:after="0" w:afterAutospacing="0"/>
        <w:jc w:val="center"/>
        <w:rPr>
          <w:rStyle w:val="16"/>
          <w:rFonts w:ascii="微软雅黑" w:hAnsi="微软雅黑" w:eastAsia="微软雅黑"/>
          <w:color w:val="auto"/>
          <w:sz w:val="36"/>
          <w:szCs w:val="36"/>
        </w:rPr>
      </w:pPr>
    </w:p>
    <w:p w14:paraId="5ECEFABF">
      <w:pPr>
        <w:pStyle w:val="7"/>
        <w:shd w:val="clear" w:color="auto" w:fill="FFFFFF"/>
        <w:snapToGrid w:val="0"/>
        <w:spacing w:before="0" w:beforeAutospacing="0" w:after="0" w:afterAutospacing="0"/>
        <w:jc w:val="center"/>
        <w:rPr>
          <w:rStyle w:val="16"/>
          <w:rFonts w:ascii="微软雅黑" w:hAnsi="微软雅黑" w:eastAsia="微软雅黑"/>
          <w:color w:val="auto"/>
          <w:sz w:val="36"/>
          <w:szCs w:val="36"/>
        </w:rPr>
      </w:pPr>
    </w:p>
    <w:p w14:paraId="6AFF0A63">
      <w:pPr>
        <w:pStyle w:val="7"/>
        <w:shd w:val="clear" w:color="auto" w:fill="FFFFFF"/>
        <w:snapToGrid w:val="0"/>
        <w:spacing w:before="0" w:beforeAutospacing="0" w:after="0" w:afterAutospacing="0"/>
        <w:jc w:val="center"/>
        <w:rPr>
          <w:rStyle w:val="16"/>
          <w:rFonts w:ascii="微软雅黑" w:hAnsi="微软雅黑" w:eastAsia="微软雅黑"/>
          <w:color w:val="auto"/>
          <w:sz w:val="36"/>
          <w:szCs w:val="36"/>
        </w:rPr>
      </w:pPr>
    </w:p>
    <w:p w14:paraId="58A61A97">
      <w:pPr>
        <w:pStyle w:val="7"/>
        <w:shd w:val="clear" w:color="auto" w:fill="FFFFFF"/>
        <w:snapToGrid w:val="0"/>
        <w:spacing w:before="0" w:beforeAutospacing="0" w:after="0" w:afterAutospacing="0"/>
        <w:jc w:val="center"/>
        <w:rPr>
          <w:rStyle w:val="16"/>
          <w:rFonts w:ascii="微软雅黑" w:hAnsi="微软雅黑" w:eastAsia="微软雅黑"/>
          <w:color w:val="auto"/>
          <w:sz w:val="36"/>
          <w:szCs w:val="36"/>
        </w:rPr>
      </w:pPr>
    </w:p>
    <w:p w14:paraId="043F3876">
      <w:pPr>
        <w:pStyle w:val="7"/>
        <w:shd w:val="clear" w:color="auto" w:fill="FFFFFF"/>
        <w:snapToGrid w:val="0"/>
        <w:spacing w:before="0" w:beforeAutospacing="0" w:after="240" w:afterAutospacing="0"/>
        <w:jc w:val="center"/>
        <w:rPr>
          <w:rStyle w:val="16"/>
          <w:rFonts w:ascii="微软雅黑" w:hAnsi="微软雅黑" w:eastAsia="微软雅黑"/>
          <w:color w:val="auto"/>
          <w:sz w:val="36"/>
          <w:szCs w:val="36"/>
        </w:rPr>
      </w:pPr>
      <w:r>
        <w:rPr>
          <w:rStyle w:val="16"/>
          <w:rFonts w:hint="eastAsia" w:ascii="微软雅黑" w:hAnsi="微软雅黑" w:eastAsia="微软雅黑"/>
          <w:color w:val="auto"/>
          <w:sz w:val="36"/>
          <w:szCs w:val="36"/>
        </w:rPr>
        <w:t>会议手册</w:t>
      </w:r>
    </w:p>
    <w:p w14:paraId="27F73955">
      <w:pPr>
        <w:pStyle w:val="7"/>
        <w:shd w:val="clear" w:color="auto" w:fill="FFFFFF"/>
        <w:snapToGrid w:val="0"/>
        <w:spacing w:before="0" w:beforeAutospacing="0" w:after="240" w:afterAutospacing="0"/>
        <w:jc w:val="center"/>
        <w:rPr>
          <w:rStyle w:val="16"/>
          <w:rFonts w:ascii="微软雅黑" w:hAnsi="微软雅黑" w:eastAsia="微软雅黑"/>
          <w:color w:val="auto"/>
          <w:sz w:val="36"/>
          <w:szCs w:val="36"/>
        </w:rPr>
      </w:pPr>
    </w:p>
    <w:p w14:paraId="5FC8778C">
      <w:pPr>
        <w:pStyle w:val="7"/>
        <w:shd w:val="clear" w:color="auto" w:fill="FFFFFF"/>
        <w:snapToGrid w:val="0"/>
        <w:spacing w:before="0" w:beforeAutospacing="0" w:after="240" w:afterAutospacing="0"/>
        <w:jc w:val="center"/>
        <w:rPr>
          <w:rStyle w:val="16"/>
          <w:rFonts w:ascii="微软雅黑" w:hAnsi="微软雅黑" w:eastAsia="微软雅黑"/>
          <w:color w:val="auto"/>
          <w:sz w:val="36"/>
          <w:szCs w:val="36"/>
        </w:rPr>
      </w:pPr>
    </w:p>
    <w:p w14:paraId="79B4117D">
      <w:pPr>
        <w:pStyle w:val="7"/>
        <w:shd w:val="clear" w:color="auto" w:fill="FFFFFF"/>
        <w:snapToGrid w:val="0"/>
        <w:spacing w:before="0" w:beforeAutospacing="0" w:after="240" w:afterAutospacing="0"/>
        <w:jc w:val="center"/>
        <w:rPr>
          <w:rStyle w:val="16"/>
          <w:rFonts w:ascii="微软雅黑" w:hAnsi="微软雅黑" w:eastAsia="微软雅黑"/>
          <w:color w:val="auto"/>
          <w:sz w:val="36"/>
          <w:szCs w:val="36"/>
        </w:rPr>
      </w:pPr>
    </w:p>
    <w:p w14:paraId="58646BE7">
      <w:pPr>
        <w:pStyle w:val="7"/>
        <w:shd w:val="clear" w:color="auto" w:fill="FFFFFF"/>
        <w:snapToGrid w:val="0"/>
        <w:spacing w:before="0" w:beforeAutospacing="0" w:after="240" w:afterAutospacing="0"/>
        <w:jc w:val="center"/>
        <w:rPr>
          <w:rStyle w:val="16"/>
          <w:rFonts w:ascii="微软雅黑" w:hAnsi="微软雅黑" w:eastAsia="微软雅黑"/>
          <w:color w:val="auto"/>
          <w:sz w:val="36"/>
          <w:szCs w:val="36"/>
        </w:rPr>
      </w:pPr>
    </w:p>
    <w:p w14:paraId="6841E71E">
      <w:pPr>
        <w:pStyle w:val="7"/>
        <w:shd w:val="clear" w:color="auto" w:fill="FFFFFF"/>
        <w:snapToGrid w:val="0"/>
        <w:spacing w:before="0" w:beforeAutospacing="0" w:after="240" w:afterAutospacing="0"/>
        <w:jc w:val="center"/>
        <w:rPr>
          <w:rStyle w:val="16"/>
          <w:rFonts w:ascii="微软雅黑" w:hAnsi="微软雅黑" w:eastAsia="微软雅黑"/>
          <w:color w:val="auto"/>
          <w:sz w:val="36"/>
          <w:szCs w:val="36"/>
        </w:rPr>
      </w:pPr>
    </w:p>
    <w:p w14:paraId="28091BA5">
      <w:pPr>
        <w:pStyle w:val="7"/>
        <w:shd w:val="clear" w:color="auto" w:fill="FFFFFF"/>
        <w:snapToGrid w:val="0"/>
        <w:spacing w:before="0" w:beforeAutospacing="0" w:after="240" w:afterAutospacing="0"/>
        <w:jc w:val="center"/>
        <w:rPr>
          <w:rStyle w:val="16"/>
          <w:rFonts w:ascii="微软雅黑" w:hAnsi="微软雅黑" w:eastAsia="微软雅黑"/>
          <w:color w:val="auto"/>
          <w:sz w:val="36"/>
          <w:szCs w:val="36"/>
        </w:rPr>
      </w:pPr>
      <w:r>
        <w:rPr>
          <w:rStyle w:val="16"/>
          <w:rFonts w:ascii="微软雅黑" w:hAnsi="微软雅黑" w:eastAsia="微软雅黑"/>
          <w:color w:val="auto"/>
          <w:sz w:val="36"/>
          <w:szCs w:val="36"/>
        </w:rPr>
        <w:t>202</w:t>
      </w:r>
      <w:r>
        <w:rPr>
          <w:rStyle w:val="16"/>
          <w:rFonts w:hint="eastAsia" w:ascii="微软雅黑" w:hAnsi="微软雅黑" w:eastAsia="微软雅黑"/>
          <w:color w:val="auto"/>
          <w:sz w:val="36"/>
          <w:szCs w:val="36"/>
        </w:rPr>
        <w:t>6</w:t>
      </w:r>
      <w:r>
        <w:rPr>
          <w:rStyle w:val="16"/>
          <w:rFonts w:ascii="微软雅黑" w:hAnsi="微软雅黑" w:eastAsia="微软雅黑"/>
          <w:color w:val="auto"/>
          <w:sz w:val="36"/>
          <w:szCs w:val="36"/>
        </w:rPr>
        <w:t>年</w:t>
      </w:r>
      <w:r>
        <w:rPr>
          <w:rStyle w:val="16"/>
          <w:rFonts w:hint="eastAsia" w:ascii="微软雅黑" w:hAnsi="微软雅黑" w:eastAsia="微软雅黑"/>
          <w:color w:val="auto"/>
          <w:sz w:val="36"/>
          <w:szCs w:val="36"/>
        </w:rPr>
        <w:t>6</w:t>
      </w:r>
      <w:r>
        <w:rPr>
          <w:rStyle w:val="16"/>
          <w:rFonts w:ascii="微软雅黑" w:hAnsi="微软雅黑" w:eastAsia="微软雅黑"/>
          <w:color w:val="auto"/>
          <w:sz w:val="36"/>
          <w:szCs w:val="36"/>
        </w:rPr>
        <w:t>月1</w:t>
      </w:r>
      <w:r>
        <w:rPr>
          <w:rStyle w:val="16"/>
          <w:rFonts w:hint="eastAsia" w:ascii="微软雅黑" w:hAnsi="微软雅黑" w:eastAsia="微软雅黑"/>
          <w:color w:val="auto"/>
          <w:sz w:val="36"/>
          <w:szCs w:val="36"/>
        </w:rPr>
        <w:t>5</w:t>
      </w:r>
      <w:r>
        <w:rPr>
          <w:rStyle w:val="16"/>
          <w:rFonts w:ascii="微软雅黑" w:hAnsi="微软雅黑" w:eastAsia="微软雅黑"/>
          <w:color w:val="auto"/>
          <w:sz w:val="36"/>
          <w:szCs w:val="36"/>
        </w:rPr>
        <w:t>日</w:t>
      </w:r>
      <w:r>
        <w:rPr>
          <w:rStyle w:val="16"/>
          <w:rFonts w:hint="eastAsia" w:ascii="微软雅黑" w:hAnsi="微软雅黑" w:eastAsia="微软雅黑"/>
          <w:color w:val="auto"/>
          <w:sz w:val="36"/>
          <w:szCs w:val="36"/>
        </w:rPr>
        <w:t xml:space="preserve"> 陕西 杨凌</w:t>
      </w:r>
    </w:p>
    <w:p w14:paraId="7A055665">
      <w:pPr>
        <w:widowControl/>
        <w:jc w:val="left"/>
        <w:rPr>
          <w:rStyle w:val="16"/>
          <w:rFonts w:ascii="微软雅黑" w:hAnsi="微软雅黑" w:eastAsia="微软雅黑" w:cs="宋体"/>
          <w:color w:val="C00000"/>
          <w:kern w:val="0"/>
          <w:sz w:val="36"/>
          <w:szCs w:val="36"/>
        </w:rPr>
      </w:pPr>
      <w:r>
        <w:rPr>
          <w:rStyle w:val="16"/>
          <w:rFonts w:ascii="微软雅黑" w:hAnsi="微软雅黑" w:eastAsia="微软雅黑"/>
          <w:color w:val="C00000"/>
          <w:sz w:val="36"/>
          <w:szCs w:val="36"/>
        </w:rPr>
        <w:br w:type="page"/>
      </w:r>
    </w:p>
    <w:p w14:paraId="5F0ECC87">
      <w:pPr>
        <w:pStyle w:val="7"/>
        <w:shd w:val="clear" w:color="auto" w:fill="FFFFFF"/>
        <w:snapToGrid w:val="0"/>
        <w:spacing w:line="276" w:lineRule="auto"/>
        <w:jc w:val="both"/>
        <w:rPr>
          <w:rStyle w:val="12"/>
          <w:rFonts w:ascii="黑体" w:hAnsi="黑体" w:eastAsia="黑体"/>
          <w:bCs w:val="0"/>
          <w:color w:val="000000" w:themeColor="text1"/>
          <w:sz w:val="28"/>
          <w:szCs w:val="28"/>
        </w:rPr>
      </w:pPr>
      <w:r>
        <w:rPr>
          <w:rStyle w:val="12"/>
          <w:rFonts w:hint="eastAsia" w:ascii="黑体" w:hAnsi="黑体" w:eastAsia="黑体"/>
          <w:bCs w:val="0"/>
          <w:color w:val="000000" w:themeColor="text1"/>
          <w:sz w:val="28"/>
          <w:szCs w:val="28"/>
        </w:rPr>
        <w:t>一、会议背景</w:t>
      </w:r>
    </w:p>
    <w:p w14:paraId="6864A5A9">
      <w:pPr>
        <w:pStyle w:val="7"/>
        <w:shd w:val="clear" w:color="auto" w:fill="FFFFFF"/>
        <w:snapToGrid w:val="0"/>
        <w:spacing w:line="276" w:lineRule="auto"/>
        <w:ind w:firstLine="560" w:firstLineChars="200"/>
        <w:jc w:val="both"/>
        <w:rPr>
          <w:rFonts w:ascii="华文中宋" w:hAnsi="华文中宋" w:eastAsia="华文中宋" w:cstheme="minorBidi"/>
          <w:bCs/>
          <w:kern w:val="2"/>
          <w:sz w:val="28"/>
          <w:szCs w:val="28"/>
        </w:rPr>
      </w:pPr>
      <w:r>
        <w:rPr>
          <w:rFonts w:ascii="华文中宋" w:hAnsi="华文中宋" w:eastAsia="华文中宋" w:cstheme="minorBidi"/>
          <w:bCs/>
          <w:kern w:val="2"/>
          <w:sz w:val="28"/>
          <w:szCs w:val="28"/>
        </w:rPr>
        <w:t>为深入贯彻落实国家生态文明建设和农业绿色发展战略，搭建水土过程与农业生态领域的国际学术交流平台，由西北农林科技大学水利与建筑工程学院主办的“</w:t>
      </w:r>
      <w:r>
        <w:rPr>
          <w:rFonts w:hint="eastAsia" w:ascii="华文中宋" w:hAnsi="华文中宋" w:eastAsia="华文中宋" w:cstheme="minorBidi"/>
          <w:bCs/>
          <w:kern w:val="2"/>
          <w:sz w:val="28"/>
          <w:szCs w:val="28"/>
        </w:rPr>
        <w:t>农业</w:t>
      </w:r>
      <w:r>
        <w:rPr>
          <w:rFonts w:ascii="华文中宋" w:hAnsi="华文中宋" w:eastAsia="华文中宋" w:cstheme="minorBidi"/>
          <w:bCs/>
          <w:kern w:val="2"/>
          <w:sz w:val="28"/>
          <w:szCs w:val="28"/>
        </w:rPr>
        <w:t>水土过程与生态系统</w:t>
      </w:r>
      <w:r>
        <w:rPr>
          <w:rFonts w:hint="eastAsia" w:ascii="华文中宋" w:hAnsi="华文中宋" w:eastAsia="华文中宋" w:cstheme="minorBidi"/>
          <w:bCs/>
          <w:kern w:val="2"/>
          <w:sz w:val="28"/>
          <w:szCs w:val="28"/>
        </w:rPr>
        <w:t>可持续管理</w:t>
      </w:r>
      <w:r>
        <w:rPr>
          <w:rFonts w:ascii="华文中宋" w:hAnsi="华文中宋" w:eastAsia="华文中宋" w:cstheme="minorBidi"/>
          <w:bCs/>
          <w:kern w:val="2"/>
          <w:sz w:val="28"/>
          <w:szCs w:val="28"/>
        </w:rPr>
        <w:t>国际学术研讨会”将于2026年6月15日举行。会议特邀来自新西兰、</w:t>
      </w:r>
      <w:r>
        <w:rPr>
          <w:rFonts w:hint="eastAsia" w:ascii="华文中宋" w:hAnsi="华文中宋" w:eastAsia="华文中宋" w:cstheme="minorBidi"/>
          <w:bCs/>
          <w:kern w:val="2"/>
          <w:sz w:val="28"/>
          <w:szCs w:val="28"/>
        </w:rPr>
        <w:t>加拿大、</w:t>
      </w:r>
      <w:r>
        <w:rPr>
          <w:rFonts w:ascii="华文中宋" w:hAnsi="华文中宋" w:eastAsia="华文中宋" w:cstheme="minorBidi"/>
          <w:bCs/>
          <w:kern w:val="2"/>
          <w:sz w:val="28"/>
          <w:szCs w:val="28"/>
        </w:rPr>
        <w:t>巴基斯坦等国的专家学者，共同探讨</w:t>
      </w:r>
      <w:r>
        <w:rPr>
          <w:rFonts w:hint="eastAsia" w:ascii="华文中宋" w:hAnsi="华文中宋" w:eastAsia="华文中宋" w:cstheme="minorBidi"/>
          <w:bCs/>
          <w:kern w:val="2"/>
          <w:sz w:val="28"/>
          <w:szCs w:val="28"/>
        </w:rPr>
        <w:t>农业与生态</w:t>
      </w:r>
      <w:r>
        <w:rPr>
          <w:rFonts w:ascii="华文中宋" w:hAnsi="华文中宋" w:eastAsia="华文中宋" w:cstheme="minorBidi"/>
          <w:bCs/>
          <w:kern w:val="2"/>
          <w:sz w:val="28"/>
          <w:szCs w:val="28"/>
        </w:rPr>
        <w:t>系统协同调控与农业绿色发展的创新路径。</w:t>
      </w:r>
    </w:p>
    <w:p w14:paraId="3C2DC016">
      <w:pPr>
        <w:pStyle w:val="7"/>
        <w:shd w:val="clear" w:color="auto" w:fill="FFFFFF"/>
        <w:snapToGrid w:val="0"/>
        <w:spacing w:line="276" w:lineRule="auto"/>
        <w:jc w:val="both"/>
        <w:rPr>
          <w:rStyle w:val="12"/>
          <w:rFonts w:ascii="黑体" w:hAnsi="黑体" w:eastAsia="黑体"/>
          <w:color w:val="000000" w:themeColor="text1"/>
          <w:sz w:val="28"/>
          <w:szCs w:val="28"/>
        </w:rPr>
      </w:pPr>
      <w:r>
        <w:rPr>
          <w:rStyle w:val="12"/>
          <w:rFonts w:hint="eastAsia" w:ascii="黑体" w:hAnsi="黑体" w:eastAsia="黑体"/>
          <w:color w:val="000000" w:themeColor="text1"/>
          <w:sz w:val="28"/>
          <w:szCs w:val="28"/>
        </w:rPr>
        <w:t>二、组织机构</w:t>
      </w:r>
    </w:p>
    <w:p w14:paraId="2EC33081">
      <w:pPr>
        <w:adjustRightInd w:val="0"/>
        <w:snapToGrid w:val="0"/>
        <w:spacing w:line="540" w:lineRule="exact"/>
        <w:ind w:firstLine="643" w:firstLineChars="200"/>
        <w:rPr>
          <w:rFonts w:ascii="宋体" w:hAnsi="宋体" w:eastAsia="宋体" w:cs="Times New Roman"/>
          <w:b/>
          <w:bCs/>
          <w:sz w:val="28"/>
          <w:szCs w:val="28"/>
        </w:rPr>
      </w:pPr>
      <w:r>
        <w:rPr>
          <w:rFonts w:hint="eastAsia" w:ascii="宋体" w:hAnsi="宋体" w:eastAsia="宋体" w:cs="Times New Roman"/>
          <w:b/>
          <w:bCs/>
          <w:sz w:val="32"/>
          <w:szCs w:val="32"/>
        </w:rPr>
        <w:t>主办单位：</w:t>
      </w:r>
      <w:r>
        <w:rPr>
          <w:rFonts w:ascii="宋体" w:hAnsi="宋体" w:eastAsia="宋体" w:cs="Times New Roman"/>
          <w:b/>
          <w:bCs/>
          <w:sz w:val="28"/>
          <w:szCs w:val="28"/>
        </w:rPr>
        <w:t>西北农林科技大学</w:t>
      </w:r>
      <w:r>
        <w:rPr>
          <w:rFonts w:hint="eastAsia" w:ascii="宋体" w:hAnsi="宋体" w:eastAsia="宋体" w:cs="Times New Roman"/>
          <w:b/>
          <w:bCs/>
          <w:sz w:val="28"/>
          <w:szCs w:val="28"/>
        </w:rPr>
        <w:t>水利与建筑工程学院</w:t>
      </w:r>
    </w:p>
    <w:p w14:paraId="4094EAA0">
      <w:pPr>
        <w:adjustRightInd w:val="0"/>
        <w:snapToGrid w:val="0"/>
        <w:spacing w:line="540" w:lineRule="exact"/>
        <w:ind w:left="1701" w:leftChars="810" w:firstLine="562" w:firstLineChars="200"/>
        <w:rPr>
          <w:rFonts w:ascii="宋体" w:hAnsi="宋体" w:eastAsia="宋体" w:cs="Times New Roman"/>
          <w:b/>
          <w:bCs/>
          <w:sz w:val="28"/>
          <w:szCs w:val="28"/>
        </w:rPr>
      </w:pPr>
      <w:r>
        <w:rPr>
          <w:rFonts w:ascii="宋体" w:hAnsi="宋体" w:eastAsia="宋体" w:cs="Times New Roman"/>
          <w:b/>
          <w:bCs/>
          <w:sz w:val="28"/>
          <w:szCs w:val="28"/>
        </w:rPr>
        <w:t>西北农林科技大学旱区农业新疆研究院</w:t>
      </w:r>
    </w:p>
    <w:p w14:paraId="20B3963D">
      <w:pPr>
        <w:adjustRightInd w:val="0"/>
        <w:snapToGrid w:val="0"/>
        <w:spacing w:line="540" w:lineRule="exact"/>
        <w:ind w:left="1701" w:leftChars="81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西北农林科技大学资源环境学院</w:t>
      </w:r>
    </w:p>
    <w:p w14:paraId="33864C5C">
      <w:pPr>
        <w:adjustRightInd w:val="0"/>
        <w:snapToGrid w:val="0"/>
        <w:spacing w:line="540" w:lineRule="exact"/>
        <w:ind w:left="1701" w:leftChars="810" w:firstLine="562" w:firstLineChars="200"/>
        <w:rPr>
          <w:rFonts w:ascii="宋体" w:hAnsi="宋体" w:eastAsia="宋体" w:cs="Times New Roman"/>
          <w:b/>
          <w:bCs/>
          <w:sz w:val="28"/>
          <w:szCs w:val="28"/>
        </w:rPr>
      </w:pPr>
      <w:r>
        <w:rPr>
          <w:rFonts w:ascii="宋体" w:hAnsi="宋体" w:eastAsia="宋体" w:cs="Times New Roman"/>
          <w:b/>
          <w:bCs/>
          <w:sz w:val="28"/>
          <w:szCs w:val="28"/>
        </w:rPr>
        <w:t>旱区农业水土工程教育部重点实验室</w:t>
      </w:r>
    </w:p>
    <w:p w14:paraId="246114D6">
      <w:pPr>
        <w:pStyle w:val="7"/>
        <w:shd w:val="clear" w:color="auto" w:fill="FFFFFF"/>
        <w:snapToGrid w:val="0"/>
        <w:spacing w:line="276" w:lineRule="auto"/>
        <w:jc w:val="both"/>
        <w:rPr>
          <w:rStyle w:val="12"/>
          <w:rFonts w:ascii="黑体" w:hAnsi="黑体" w:eastAsia="黑体"/>
          <w:color w:val="000000" w:themeColor="text1"/>
          <w:sz w:val="28"/>
          <w:szCs w:val="28"/>
        </w:rPr>
      </w:pPr>
      <w:r>
        <w:rPr>
          <w:rStyle w:val="12"/>
          <w:rFonts w:hint="eastAsia" w:ascii="黑体" w:hAnsi="黑体" w:eastAsia="黑体"/>
          <w:color w:val="000000" w:themeColor="text1"/>
          <w:sz w:val="28"/>
          <w:szCs w:val="28"/>
        </w:rPr>
        <w:t>三、会议主题</w:t>
      </w:r>
    </w:p>
    <w:p w14:paraId="3B690925">
      <w:pPr>
        <w:pStyle w:val="7"/>
        <w:shd w:val="clear" w:color="auto" w:fill="FFFFFF"/>
        <w:snapToGrid w:val="0"/>
        <w:spacing w:line="360" w:lineRule="auto"/>
        <w:ind w:firstLine="560" w:firstLineChars="200"/>
        <w:rPr>
          <w:rFonts w:ascii="华文中宋" w:hAnsi="华文中宋" w:eastAsia="华文中宋" w:cs="Arial"/>
          <w:sz w:val="28"/>
          <w:szCs w:val="28"/>
        </w:rPr>
      </w:pPr>
      <w:r>
        <w:rPr>
          <w:rFonts w:ascii="华文中宋" w:hAnsi="华文中宋" w:eastAsia="华文中宋" w:cs="Arial"/>
          <w:sz w:val="28"/>
          <w:szCs w:val="28"/>
        </w:rPr>
        <w:t>会议将围绕水资源高效利用与植物耐盐抗旱、土壤养分循环与温室气体减排及碳磷可持续、重金属污染植物修复</w:t>
      </w:r>
      <w:r>
        <w:rPr>
          <w:rFonts w:hint="eastAsia" w:ascii="华文中宋" w:hAnsi="华文中宋" w:eastAsia="华文中宋" w:cs="Arial"/>
          <w:sz w:val="28"/>
          <w:szCs w:val="28"/>
        </w:rPr>
        <w:t>等领域</w:t>
      </w:r>
      <w:r>
        <w:rPr>
          <w:rFonts w:ascii="华文中宋" w:hAnsi="华文中宋" w:eastAsia="华文中宋" w:cs="Arial"/>
          <w:sz w:val="28"/>
          <w:szCs w:val="28"/>
        </w:rPr>
        <w:t>的最新成果进行交流研讨。</w:t>
      </w:r>
    </w:p>
    <w:p w14:paraId="40A4FF69">
      <w:pPr>
        <w:pStyle w:val="7"/>
        <w:shd w:val="clear" w:color="auto" w:fill="FFFFFF"/>
        <w:snapToGrid w:val="0"/>
        <w:spacing w:line="276" w:lineRule="auto"/>
        <w:jc w:val="both"/>
        <w:rPr>
          <w:rStyle w:val="12"/>
          <w:rFonts w:ascii="黑体" w:hAnsi="黑体" w:eastAsia="黑体"/>
          <w:bCs w:val="0"/>
          <w:color w:val="000000" w:themeColor="text1"/>
          <w:sz w:val="28"/>
          <w:szCs w:val="28"/>
        </w:rPr>
      </w:pPr>
      <w:r>
        <w:rPr>
          <w:rStyle w:val="12"/>
          <w:rFonts w:hint="eastAsia" w:ascii="黑体" w:hAnsi="黑体" w:eastAsia="黑体"/>
          <w:bCs w:val="0"/>
          <w:color w:val="000000" w:themeColor="text1"/>
          <w:sz w:val="28"/>
          <w:szCs w:val="28"/>
        </w:rPr>
        <w:t>四、会议时间和地点</w:t>
      </w:r>
    </w:p>
    <w:p w14:paraId="4803B4D3">
      <w:pPr>
        <w:pStyle w:val="7"/>
        <w:shd w:val="clear" w:color="auto" w:fill="FFFFFF"/>
        <w:snapToGrid w:val="0"/>
        <w:spacing w:before="0" w:beforeAutospacing="0" w:after="0" w:afterAutospacing="0"/>
        <w:ind w:firstLine="560" w:firstLineChars="200"/>
        <w:rPr>
          <w:rFonts w:ascii="华文中宋" w:hAnsi="华文中宋" w:eastAsia="华文中宋" w:cs="Arial"/>
          <w:bCs/>
          <w:sz w:val="28"/>
          <w:szCs w:val="28"/>
        </w:rPr>
      </w:pPr>
      <w:r>
        <w:rPr>
          <w:rFonts w:hint="eastAsia" w:ascii="华文中宋" w:hAnsi="华文中宋" w:eastAsia="华文中宋" w:cs="Arial"/>
          <w:bCs/>
          <w:sz w:val="28"/>
          <w:szCs w:val="28"/>
        </w:rPr>
        <w:t>时间：</w:t>
      </w:r>
      <w:r>
        <w:rPr>
          <w:rFonts w:ascii="华文中宋" w:hAnsi="华文中宋" w:eastAsia="华文中宋" w:cs="Arial"/>
          <w:bCs/>
          <w:sz w:val="28"/>
          <w:szCs w:val="28"/>
        </w:rPr>
        <w:t>202</w:t>
      </w:r>
      <w:r>
        <w:rPr>
          <w:rFonts w:hint="eastAsia" w:ascii="华文中宋" w:hAnsi="华文中宋" w:eastAsia="华文中宋" w:cs="Arial"/>
          <w:bCs/>
          <w:sz w:val="28"/>
          <w:szCs w:val="28"/>
        </w:rPr>
        <w:t>6年6月</w:t>
      </w:r>
      <w:r>
        <w:rPr>
          <w:rFonts w:ascii="华文中宋" w:hAnsi="华文中宋" w:eastAsia="华文中宋" w:cs="Arial"/>
          <w:bCs/>
          <w:sz w:val="28"/>
          <w:szCs w:val="28"/>
        </w:rPr>
        <w:t>1</w:t>
      </w:r>
      <w:r>
        <w:rPr>
          <w:rFonts w:hint="eastAsia" w:ascii="华文中宋" w:hAnsi="华文中宋" w:eastAsia="华文中宋" w:cs="Arial"/>
          <w:bCs/>
          <w:sz w:val="28"/>
          <w:szCs w:val="28"/>
        </w:rPr>
        <w:t>5日上午</w:t>
      </w:r>
    </w:p>
    <w:p w14:paraId="4ED5D1CE">
      <w:pPr>
        <w:pStyle w:val="7"/>
        <w:shd w:val="clear" w:color="auto" w:fill="FFFFFF"/>
        <w:snapToGrid w:val="0"/>
        <w:spacing w:before="0" w:beforeAutospacing="0" w:after="0" w:afterAutospacing="0"/>
        <w:ind w:firstLine="560" w:firstLineChars="200"/>
        <w:rPr>
          <w:rFonts w:ascii="华文中宋" w:hAnsi="华文中宋" w:eastAsia="华文中宋" w:cs="Arial"/>
          <w:bCs/>
          <w:sz w:val="28"/>
          <w:szCs w:val="28"/>
        </w:rPr>
      </w:pPr>
      <w:r>
        <w:rPr>
          <w:rFonts w:hint="eastAsia" w:ascii="华文中宋" w:hAnsi="华文中宋" w:eastAsia="华文中宋" w:cs="Arial"/>
          <w:bCs/>
          <w:sz w:val="28"/>
          <w:szCs w:val="28"/>
        </w:rPr>
        <w:t>地点：西北农林科技大学北校区水利与建筑工程学院一楼报告厅</w:t>
      </w:r>
    </w:p>
    <w:p w14:paraId="73C6B315">
      <w:pPr>
        <w:pStyle w:val="7"/>
        <w:shd w:val="clear" w:color="auto" w:fill="FFFFFF"/>
        <w:snapToGrid w:val="0"/>
        <w:spacing w:line="276" w:lineRule="auto"/>
        <w:jc w:val="both"/>
        <w:rPr>
          <w:rStyle w:val="12"/>
          <w:rFonts w:ascii="黑体" w:hAnsi="黑体" w:eastAsia="黑体"/>
          <w:color w:val="000000" w:themeColor="text1"/>
          <w:sz w:val="28"/>
          <w:szCs w:val="28"/>
        </w:rPr>
      </w:pPr>
      <w:r>
        <w:rPr>
          <w:rStyle w:val="12"/>
          <w:rFonts w:hint="eastAsia" w:ascii="黑体" w:hAnsi="黑体" w:eastAsia="黑体"/>
          <w:color w:val="000000" w:themeColor="text1"/>
          <w:sz w:val="28"/>
          <w:szCs w:val="28"/>
        </w:rPr>
        <w:t>五、会议形式及语言</w:t>
      </w:r>
    </w:p>
    <w:p w14:paraId="773CD510">
      <w:pPr>
        <w:pStyle w:val="7"/>
        <w:shd w:val="clear" w:color="auto" w:fill="FFFFFF"/>
        <w:snapToGrid w:val="0"/>
        <w:spacing w:before="0" w:beforeAutospacing="0" w:after="0" w:afterAutospacing="0"/>
        <w:ind w:firstLine="560" w:firstLineChars="200"/>
        <w:rPr>
          <w:rFonts w:ascii="华文中宋" w:hAnsi="华文中宋" w:eastAsia="华文中宋" w:cs="Arial"/>
          <w:bCs/>
          <w:sz w:val="28"/>
          <w:szCs w:val="28"/>
        </w:rPr>
      </w:pPr>
      <w:r>
        <w:rPr>
          <w:rFonts w:hint="eastAsia" w:ascii="华文中宋" w:hAnsi="华文中宋" w:eastAsia="华文中宋" w:cs="Arial"/>
          <w:bCs/>
          <w:sz w:val="28"/>
          <w:szCs w:val="28"/>
        </w:rPr>
        <w:t>线下；</w:t>
      </w:r>
      <w:r>
        <w:rPr>
          <w:rFonts w:ascii="华文中宋" w:hAnsi="华文中宋" w:eastAsia="华文中宋" w:cs="Arial"/>
          <w:bCs/>
          <w:sz w:val="28"/>
          <w:szCs w:val="28"/>
        </w:rPr>
        <w:t>英语。</w:t>
      </w:r>
    </w:p>
    <w:p w14:paraId="11257A78">
      <w:pPr>
        <w:widowControl/>
        <w:jc w:val="left"/>
        <w:rPr>
          <w:rFonts w:ascii="华文中宋" w:hAnsi="华文中宋" w:eastAsia="华文中宋" w:cs="Arial"/>
          <w:bCs/>
          <w:kern w:val="0"/>
          <w:sz w:val="28"/>
          <w:szCs w:val="28"/>
        </w:rPr>
      </w:pPr>
      <w:r>
        <w:rPr>
          <w:rFonts w:ascii="华文中宋" w:hAnsi="华文中宋" w:eastAsia="华文中宋" w:cs="Arial"/>
          <w:bCs/>
          <w:sz w:val="28"/>
          <w:szCs w:val="28"/>
        </w:rPr>
        <w:br w:type="page"/>
      </w:r>
    </w:p>
    <w:p w14:paraId="2A2C8708">
      <w:pPr>
        <w:pStyle w:val="7"/>
        <w:shd w:val="clear" w:color="auto" w:fill="FFFFFF"/>
        <w:snapToGrid w:val="0"/>
        <w:spacing w:before="0" w:beforeAutospacing="0" w:after="0" w:afterAutospacing="0"/>
        <w:ind w:firstLine="560" w:firstLineChars="200"/>
        <w:rPr>
          <w:rFonts w:ascii="华文中宋" w:hAnsi="华文中宋" w:eastAsia="华文中宋" w:cs="Arial"/>
          <w:bCs/>
          <w:sz w:val="28"/>
          <w:szCs w:val="28"/>
        </w:rPr>
      </w:pPr>
    </w:p>
    <w:p w14:paraId="5E1536EB">
      <w:pPr>
        <w:pStyle w:val="7"/>
        <w:shd w:val="clear" w:color="auto" w:fill="FFFFFF"/>
        <w:snapToGrid w:val="0"/>
        <w:spacing w:line="276" w:lineRule="auto"/>
        <w:jc w:val="both"/>
        <w:rPr>
          <w:rStyle w:val="12"/>
          <w:rFonts w:ascii="黑体" w:hAnsi="黑体" w:eastAsia="黑体"/>
          <w:bCs w:val="0"/>
          <w:color w:val="000000" w:themeColor="text1"/>
          <w:sz w:val="44"/>
          <w:szCs w:val="44"/>
        </w:rPr>
      </w:pPr>
      <w:r>
        <w:rPr>
          <w:rStyle w:val="12"/>
          <w:rFonts w:hint="eastAsia" w:ascii="黑体" w:hAnsi="黑体" w:eastAsia="黑体"/>
          <w:color w:val="000000" w:themeColor="text1"/>
          <w:sz w:val="28"/>
          <w:szCs w:val="28"/>
        </w:rPr>
        <w:t>六、会议日程安排</w:t>
      </w:r>
    </w:p>
    <w:tbl>
      <w:tblPr>
        <w:tblStyle w:val="9"/>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946"/>
        <w:gridCol w:w="3686"/>
        <w:gridCol w:w="1109"/>
      </w:tblGrid>
      <w:tr w14:paraId="530A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0158" w:type="dxa"/>
            <w:gridSpan w:val="4"/>
            <w:shd w:val="clear" w:color="auto" w:fill="D9D9D9"/>
            <w:vAlign w:val="center"/>
          </w:tcPr>
          <w:p w14:paraId="26BD9BB0">
            <w:pPr>
              <w:spacing w:line="340" w:lineRule="exact"/>
              <w:jc w:val="center"/>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 w:val="28"/>
                <w:szCs w:val="21"/>
              </w:rPr>
              <w:t>6</w:t>
            </w:r>
            <w:r>
              <w:rPr>
                <w:rFonts w:ascii="Times New Roman" w:hAnsi="Times New Roman" w:eastAsia="宋体" w:cs="Times New Roman"/>
                <w:b/>
                <w:bCs/>
                <w:color w:val="000000"/>
                <w:kern w:val="0"/>
                <w:sz w:val="28"/>
                <w:szCs w:val="21"/>
              </w:rPr>
              <w:t>月1</w:t>
            </w:r>
            <w:r>
              <w:rPr>
                <w:rFonts w:hint="eastAsia" w:ascii="Times New Roman" w:hAnsi="Times New Roman" w:eastAsia="宋体" w:cs="Times New Roman"/>
                <w:b/>
                <w:bCs/>
                <w:color w:val="000000"/>
                <w:kern w:val="0"/>
                <w:sz w:val="28"/>
                <w:szCs w:val="21"/>
              </w:rPr>
              <w:t>5</w:t>
            </w:r>
            <w:r>
              <w:rPr>
                <w:rFonts w:ascii="Times New Roman" w:hAnsi="Times New Roman" w:eastAsia="宋体" w:cs="Times New Roman"/>
                <w:b/>
                <w:bCs/>
                <w:color w:val="000000"/>
                <w:kern w:val="0"/>
                <w:sz w:val="28"/>
                <w:szCs w:val="21"/>
              </w:rPr>
              <w:t>日 上午</w:t>
            </w:r>
          </w:p>
        </w:tc>
      </w:tr>
      <w:tr w14:paraId="4065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0158" w:type="dxa"/>
            <w:gridSpan w:val="4"/>
            <w:vAlign w:val="center"/>
          </w:tcPr>
          <w:p w14:paraId="01B60EE2">
            <w:pPr>
              <w:spacing w:line="340" w:lineRule="exact"/>
              <w:jc w:val="center"/>
              <w:rPr>
                <w:rFonts w:ascii="Times New Roman" w:hAnsi="Times New Roman" w:eastAsia="宋体" w:cs="Times New Roman"/>
                <w:b/>
                <w:kern w:val="0"/>
                <w:sz w:val="28"/>
                <w:szCs w:val="21"/>
              </w:rPr>
            </w:pPr>
            <w:r>
              <w:rPr>
                <w:rFonts w:ascii="Times New Roman" w:hAnsi="Times New Roman" w:eastAsia="宋体" w:cs="Times New Roman"/>
                <w:b/>
                <w:kern w:val="0"/>
                <w:sz w:val="28"/>
                <w:szCs w:val="21"/>
              </w:rPr>
              <w:t>开幕式</w:t>
            </w:r>
          </w:p>
        </w:tc>
      </w:tr>
      <w:tr w14:paraId="1809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17" w:type="dxa"/>
            <w:vAlign w:val="center"/>
          </w:tcPr>
          <w:p w14:paraId="1708A860">
            <w:pPr>
              <w:spacing w:line="340" w:lineRule="exact"/>
              <w:jc w:val="center"/>
              <w:rPr>
                <w:rFonts w:ascii="Times New Roman" w:hAnsi="Times New Roman" w:eastAsia="宋体" w:cs="Times New Roman"/>
                <w:b/>
                <w:color w:val="000000"/>
                <w:kern w:val="0"/>
                <w:szCs w:val="21"/>
              </w:rPr>
            </w:pPr>
            <w:r>
              <w:rPr>
                <w:rFonts w:ascii="Times New Roman" w:hAnsi="Times New Roman" w:eastAsia="宋体" w:cs="Times New Roman"/>
                <w:b/>
                <w:kern w:val="0"/>
                <w:szCs w:val="21"/>
              </w:rPr>
              <w:t>时 间</w:t>
            </w:r>
          </w:p>
        </w:tc>
        <w:tc>
          <w:tcPr>
            <w:tcW w:w="3946" w:type="dxa"/>
            <w:vAlign w:val="center"/>
          </w:tcPr>
          <w:p w14:paraId="42301955">
            <w:pPr>
              <w:spacing w:line="340" w:lineRule="exact"/>
              <w:jc w:val="center"/>
              <w:rPr>
                <w:rFonts w:ascii="Times New Roman" w:hAnsi="Times New Roman" w:eastAsia="宋体" w:cs="Times New Roman"/>
                <w:b/>
                <w:color w:val="000000"/>
                <w:kern w:val="0"/>
                <w:szCs w:val="21"/>
              </w:rPr>
            </w:pPr>
            <w:r>
              <w:rPr>
                <w:rFonts w:ascii="Times New Roman" w:hAnsi="Times New Roman" w:eastAsia="宋体" w:cs="Times New Roman"/>
                <w:b/>
                <w:kern w:val="0"/>
                <w:szCs w:val="21"/>
              </w:rPr>
              <w:t>活动内容</w:t>
            </w:r>
          </w:p>
        </w:tc>
        <w:tc>
          <w:tcPr>
            <w:tcW w:w="3686" w:type="dxa"/>
            <w:vAlign w:val="center"/>
          </w:tcPr>
          <w:p w14:paraId="4A489D08">
            <w:pPr>
              <w:spacing w:line="340" w:lineRule="exact"/>
              <w:jc w:val="center"/>
              <w:rPr>
                <w:rFonts w:ascii="Times New Roman" w:hAnsi="Times New Roman" w:eastAsia="宋体" w:cs="Times New Roman"/>
                <w:b/>
                <w:color w:val="000000"/>
                <w:kern w:val="0"/>
                <w:szCs w:val="21"/>
              </w:rPr>
            </w:pPr>
            <w:r>
              <w:rPr>
                <w:rFonts w:ascii="Times New Roman" w:hAnsi="Times New Roman" w:eastAsia="宋体" w:cs="Times New Roman"/>
                <w:b/>
                <w:kern w:val="0"/>
                <w:szCs w:val="21"/>
              </w:rPr>
              <w:t>姓 名</w:t>
            </w:r>
          </w:p>
        </w:tc>
        <w:tc>
          <w:tcPr>
            <w:tcW w:w="1109" w:type="dxa"/>
            <w:vAlign w:val="center"/>
          </w:tcPr>
          <w:p w14:paraId="5EBD1CDD">
            <w:pPr>
              <w:spacing w:line="340" w:lineRule="exact"/>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主持人</w:t>
            </w:r>
          </w:p>
        </w:tc>
      </w:tr>
      <w:tr w14:paraId="05CE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17" w:type="dxa"/>
            <w:vAlign w:val="center"/>
          </w:tcPr>
          <w:p w14:paraId="697C3328">
            <w:pPr>
              <w:spacing w:line="340" w:lineRule="exact"/>
              <w:jc w:val="center"/>
              <w:rPr>
                <w:rFonts w:ascii="Times New Roman" w:hAnsi="Times New Roman" w:eastAsia="宋体" w:cs="Times New Roman"/>
                <w:b/>
                <w:kern w:val="0"/>
                <w:szCs w:val="21"/>
              </w:rPr>
            </w:pPr>
            <w:r>
              <w:rPr>
                <w:rFonts w:hint="eastAsia" w:ascii="Times New Roman" w:hAnsi="Times New Roman" w:eastAsia="宋体" w:cs="Times New Roman"/>
              </w:rPr>
              <w:t>8:30</w:t>
            </w:r>
            <w:r>
              <w:rPr>
                <w:rFonts w:ascii="Times New Roman" w:hAnsi="Times New Roman" w:eastAsia="宋体" w:cs="Times New Roman"/>
              </w:rPr>
              <w:t>-</w:t>
            </w:r>
            <w:r>
              <w:rPr>
                <w:rFonts w:hint="eastAsia" w:ascii="Times New Roman" w:hAnsi="Times New Roman" w:eastAsia="宋体" w:cs="Times New Roman"/>
              </w:rPr>
              <w:t>8:3</w:t>
            </w:r>
            <w:r>
              <w:rPr>
                <w:rFonts w:ascii="Times New Roman" w:hAnsi="Times New Roman" w:eastAsia="宋体" w:cs="Times New Roman"/>
              </w:rPr>
              <w:t>5</w:t>
            </w:r>
          </w:p>
        </w:tc>
        <w:tc>
          <w:tcPr>
            <w:tcW w:w="3946" w:type="dxa"/>
            <w:vAlign w:val="center"/>
          </w:tcPr>
          <w:p w14:paraId="5CC36EF4">
            <w:pPr>
              <w:spacing w:line="340" w:lineRule="exact"/>
              <w:jc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水利与建筑工程学院领导致开幕辞</w:t>
            </w:r>
          </w:p>
        </w:tc>
        <w:tc>
          <w:tcPr>
            <w:tcW w:w="3686" w:type="dxa"/>
            <w:vAlign w:val="center"/>
          </w:tcPr>
          <w:p w14:paraId="50847648">
            <w:pPr>
              <w:spacing w:line="340" w:lineRule="exact"/>
              <w:jc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范军亮 副院长</w:t>
            </w:r>
          </w:p>
        </w:tc>
        <w:tc>
          <w:tcPr>
            <w:tcW w:w="1109" w:type="dxa"/>
            <w:vMerge w:val="restart"/>
            <w:vAlign w:val="center"/>
          </w:tcPr>
          <w:p w14:paraId="04BA9ABA">
            <w:pPr>
              <w:spacing w:line="340" w:lineRule="exact"/>
              <w:jc w:val="center"/>
              <w:rPr>
                <w:rFonts w:ascii="Times New Roman" w:hAnsi="Times New Roman" w:eastAsia="宋体" w:cs="Times New Roman"/>
                <w:bCs/>
                <w:color w:val="000000"/>
                <w:kern w:val="0"/>
                <w:szCs w:val="21"/>
              </w:rPr>
            </w:pPr>
          </w:p>
        </w:tc>
      </w:tr>
      <w:tr w14:paraId="7551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17" w:type="dxa"/>
            <w:vAlign w:val="center"/>
          </w:tcPr>
          <w:p w14:paraId="174A610D">
            <w:pPr>
              <w:spacing w:line="340" w:lineRule="exact"/>
              <w:jc w:val="center"/>
              <w:rPr>
                <w:rFonts w:ascii="Times New Roman" w:hAnsi="Times New Roman" w:eastAsia="宋体" w:cs="Times New Roman"/>
                <w:b/>
                <w:kern w:val="0"/>
                <w:szCs w:val="21"/>
              </w:rPr>
            </w:pPr>
            <w:r>
              <w:rPr>
                <w:rFonts w:hint="eastAsia" w:ascii="Times New Roman" w:hAnsi="Times New Roman" w:eastAsia="宋体" w:cs="Times New Roman"/>
              </w:rPr>
              <w:t>8:3</w:t>
            </w:r>
            <w:r>
              <w:rPr>
                <w:rFonts w:ascii="Times New Roman" w:hAnsi="Times New Roman" w:eastAsia="宋体" w:cs="Times New Roman"/>
              </w:rPr>
              <w:t>5-</w:t>
            </w:r>
            <w:r>
              <w:rPr>
                <w:rFonts w:hint="eastAsia" w:ascii="Times New Roman" w:hAnsi="Times New Roman" w:eastAsia="宋体" w:cs="Times New Roman"/>
              </w:rPr>
              <w:t>8:40</w:t>
            </w:r>
          </w:p>
        </w:tc>
        <w:tc>
          <w:tcPr>
            <w:tcW w:w="7632" w:type="dxa"/>
            <w:gridSpan w:val="2"/>
            <w:vAlign w:val="center"/>
          </w:tcPr>
          <w:p w14:paraId="30D9AD00">
            <w:pPr>
              <w:spacing w:line="340" w:lineRule="exact"/>
              <w:jc w:val="center"/>
              <w:rPr>
                <w:rFonts w:ascii="Times New Roman" w:hAnsi="Times New Roman" w:eastAsia="宋体" w:cs="Times New Roman"/>
                <w:b/>
                <w:kern w:val="0"/>
                <w:szCs w:val="21"/>
              </w:rPr>
            </w:pPr>
            <w:r>
              <w:rPr>
                <w:rFonts w:hint="eastAsia" w:ascii="Times New Roman" w:hAnsi="Times New Roman" w:eastAsia="宋体" w:cs="Times New Roman"/>
                <w:bCs/>
                <w:kern w:val="0"/>
                <w:szCs w:val="21"/>
              </w:rPr>
              <w:t>合影</w:t>
            </w:r>
          </w:p>
        </w:tc>
        <w:tc>
          <w:tcPr>
            <w:tcW w:w="1109" w:type="dxa"/>
            <w:vMerge w:val="continue"/>
            <w:vAlign w:val="center"/>
          </w:tcPr>
          <w:p w14:paraId="29CE95B2">
            <w:pPr>
              <w:spacing w:line="340" w:lineRule="exact"/>
              <w:jc w:val="center"/>
              <w:rPr>
                <w:rFonts w:ascii="Times New Roman" w:hAnsi="Times New Roman" w:eastAsia="宋体" w:cs="Times New Roman"/>
                <w:b/>
                <w:color w:val="000000"/>
                <w:kern w:val="0"/>
                <w:szCs w:val="21"/>
              </w:rPr>
            </w:pPr>
          </w:p>
        </w:tc>
      </w:tr>
      <w:tr w14:paraId="37DC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0158" w:type="dxa"/>
            <w:gridSpan w:val="4"/>
            <w:tcBorders>
              <w:bottom w:val="single" w:color="auto" w:sz="4" w:space="0"/>
            </w:tcBorders>
            <w:vAlign w:val="center"/>
          </w:tcPr>
          <w:p w14:paraId="76E7DB82">
            <w:pPr>
              <w:spacing w:line="340" w:lineRule="exact"/>
              <w:jc w:val="center"/>
              <w:rPr>
                <w:rFonts w:ascii="Times New Roman" w:hAnsi="Times New Roman" w:eastAsia="宋体" w:cs="Times New Roman"/>
                <w:b/>
                <w:kern w:val="0"/>
                <w:sz w:val="28"/>
                <w:szCs w:val="21"/>
              </w:rPr>
            </w:pPr>
            <w:r>
              <w:rPr>
                <w:rFonts w:ascii="Times New Roman" w:hAnsi="Times New Roman" w:eastAsia="宋体" w:cs="Times New Roman"/>
                <w:b/>
                <w:kern w:val="0"/>
                <w:sz w:val="28"/>
                <w:szCs w:val="21"/>
              </w:rPr>
              <w:t>学术报告</w:t>
            </w:r>
          </w:p>
        </w:tc>
      </w:tr>
      <w:tr w14:paraId="59C0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22B90398">
            <w:pPr>
              <w:spacing w:line="34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时 间</w:t>
            </w:r>
          </w:p>
        </w:tc>
        <w:tc>
          <w:tcPr>
            <w:tcW w:w="3946" w:type="dxa"/>
            <w:tcBorders>
              <w:top w:val="single" w:color="auto" w:sz="4" w:space="0"/>
              <w:left w:val="single" w:color="auto" w:sz="4" w:space="0"/>
              <w:bottom w:val="single" w:color="auto" w:sz="4" w:space="0"/>
              <w:right w:val="single" w:color="auto" w:sz="4" w:space="0"/>
            </w:tcBorders>
            <w:vAlign w:val="center"/>
          </w:tcPr>
          <w:p w14:paraId="2ECBA6D3">
            <w:pPr>
              <w:spacing w:line="34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报告题目</w:t>
            </w:r>
          </w:p>
        </w:tc>
        <w:tc>
          <w:tcPr>
            <w:tcW w:w="3686" w:type="dxa"/>
            <w:tcBorders>
              <w:top w:val="single" w:color="auto" w:sz="4" w:space="0"/>
              <w:left w:val="single" w:color="auto" w:sz="4" w:space="0"/>
              <w:bottom w:val="single" w:color="auto" w:sz="4" w:space="0"/>
              <w:right w:val="single" w:color="auto" w:sz="4" w:space="0"/>
            </w:tcBorders>
            <w:vAlign w:val="center"/>
          </w:tcPr>
          <w:p w14:paraId="55CBC6DD">
            <w:pPr>
              <w:spacing w:line="34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报告人</w:t>
            </w:r>
          </w:p>
        </w:tc>
        <w:tc>
          <w:tcPr>
            <w:tcW w:w="1109" w:type="dxa"/>
            <w:tcBorders>
              <w:top w:val="single" w:color="auto" w:sz="4" w:space="0"/>
              <w:left w:val="single" w:color="auto" w:sz="4" w:space="0"/>
              <w:bottom w:val="single" w:color="auto" w:sz="4" w:space="0"/>
              <w:right w:val="single" w:color="auto" w:sz="4" w:space="0"/>
            </w:tcBorders>
            <w:vAlign w:val="center"/>
          </w:tcPr>
          <w:p w14:paraId="059900CD">
            <w:pPr>
              <w:spacing w:line="340" w:lineRule="exact"/>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主持人</w:t>
            </w:r>
          </w:p>
        </w:tc>
      </w:tr>
      <w:tr w14:paraId="23F8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2CA462C6">
            <w:pPr>
              <w:spacing w:line="340" w:lineRule="exact"/>
              <w:jc w:val="center"/>
              <w:rPr>
                <w:rFonts w:ascii="Times New Roman" w:hAnsi="Times New Roman" w:eastAsia="宋体" w:cs="Times New Roman"/>
              </w:rPr>
            </w:pPr>
            <w:r>
              <w:rPr>
                <w:rFonts w:ascii="Times New Roman" w:hAnsi="Times New Roman" w:eastAsia="宋体" w:cs="Times New Roman"/>
              </w:rPr>
              <w:t>8:40-9:0</w:t>
            </w:r>
            <w:r>
              <w:rPr>
                <w:rFonts w:hint="eastAsia" w:ascii="Times New Roman" w:hAnsi="Times New Roman" w:eastAsia="宋体" w:cs="Times New Roman"/>
              </w:rPr>
              <w:t>0</w:t>
            </w:r>
          </w:p>
        </w:tc>
        <w:tc>
          <w:tcPr>
            <w:tcW w:w="3946" w:type="dxa"/>
            <w:tcBorders>
              <w:top w:val="single" w:color="auto" w:sz="4" w:space="0"/>
              <w:left w:val="single" w:color="auto" w:sz="4" w:space="0"/>
              <w:bottom w:val="single" w:color="auto" w:sz="4" w:space="0"/>
              <w:right w:val="single" w:color="auto" w:sz="4" w:space="0"/>
            </w:tcBorders>
            <w:vAlign w:val="center"/>
          </w:tcPr>
          <w:p w14:paraId="396DFE34">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极端干旱区盐生植物咸水灌溉的应用价值与生态影响</w:t>
            </w:r>
          </w:p>
        </w:tc>
        <w:tc>
          <w:tcPr>
            <w:tcW w:w="3686" w:type="dxa"/>
            <w:tcBorders>
              <w:top w:val="single" w:color="auto" w:sz="4" w:space="0"/>
              <w:left w:val="single" w:color="auto" w:sz="4" w:space="0"/>
              <w:bottom w:val="single" w:color="auto" w:sz="4" w:space="0"/>
              <w:right w:val="single" w:color="auto" w:sz="4" w:space="0"/>
            </w:tcBorders>
            <w:vAlign w:val="center"/>
          </w:tcPr>
          <w:p w14:paraId="2B741F9E">
            <w:pPr>
              <w:spacing w:line="340" w:lineRule="exact"/>
              <w:jc w:val="center"/>
              <w:rPr>
                <w:rFonts w:ascii="Times New Roman" w:hAnsi="Times New Roman" w:eastAsia="宋体" w:cs="Times New Roman"/>
              </w:rPr>
            </w:pPr>
            <w:r>
              <w:rPr>
                <w:rFonts w:ascii="Times New Roman" w:hAnsi="Times New Roman" w:eastAsia="宋体" w:cs="Times New Roman"/>
              </w:rPr>
              <w:t xml:space="preserve">Brent Clothier </w:t>
            </w:r>
            <w:r>
              <w:rPr>
                <w:rFonts w:hint="eastAsia" w:ascii="Times New Roman" w:hAnsi="Times New Roman" w:eastAsia="宋体" w:cs="Times New Roman"/>
              </w:rPr>
              <w:t>研究员/院士</w:t>
            </w:r>
          </w:p>
          <w:p w14:paraId="4BBDD42D">
            <w:pPr>
              <w:spacing w:line="340" w:lineRule="exact"/>
              <w:jc w:val="center"/>
              <w:rPr>
                <w:rFonts w:ascii="Times New Roman" w:hAnsi="Times New Roman" w:eastAsia="宋体" w:cs="Times New Roman"/>
                <w:kern w:val="0"/>
                <w:szCs w:val="21"/>
              </w:rPr>
            </w:pPr>
            <w:r>
              <w:rPr>
                <w:rFonts w:ascii="Times New Roman" w:hAnsi="Times New Roman" w:eastAsia="宋体" w:cs="Times New Roman"/>
              </w:rPr>
              <w:t>新西兰生物</w:t>
            </w:r>
            <w:r>
              <w:rPr>
                <w:rFonts w:hint="eastAsia" w:ascii="Times New Roman" w:hAnsi="Times New Roman" w:eastAsia="宋体" w:cs="Times New Roman"/>
              </w:rPr>
              <w:t>经济</w:t>
            </w:r>
            <w:r>
              <w:rPr>
                <w:rFonts w:ascii="Times New Roman" w:hAnsi="Times New Roman" w:eastAsia="宋体" w:cs="Times New Roman"/>
              </w:rPr>
              <w:t>科学院</w:t>
            </w:r>
            <w:r>
              <w:rPr>
                <w:rFonts w:hint="eastAsia" w:ascii="Times New Roman" w:hAnsi="Times New Roman" w:eastAsia="宋体" w:cs="Times New Roman"/>
              </w:rPr>
              <w:t>植物与食品所</w:t>
            </w:r>
          </w:p>
        </w:tc>
        <w:tc>
          <w:tcPr>
            <w:tcW w:w="1109" w:type="dxa"/>
            <w:vMerge w:val="restart"/>
            <w:tcBorders>
              <w:top w:val="single" w:color="auto" w:sz="4" w:space="0"/>
              <w:left w:val="single" w:color="auto" w:sz="4" w:space="0"/>
              <w:right w:val="single" w:color="auto" w:sz="4" w:space="0"/>
            </w:tcBorders>
            <w:vAlign w:val="center"/>
          </w:tcPr>
          <w:p w14:paraId="5B91818F">
            <w:pPr>
              <w:spacing w:line="340" w:lineRule="exact"/>
              <w:jc w:val="cente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何海龙</w:t>
            </w:r>
          </w:p>
          <w:p w14:paraId="4C81A088">
            <w:pPr>
              <w:spacing w:line="340" w:lineRule="exact"/>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教</w:t>
            </w:r>
            <w:r>
              <w:rPr>
                <w:rFonts w:hint="eastAsia" w:ascii="Times New Roman" w:hAnsi="Times New Roman" w:eastAsia="宋体" w:cs="Times New Roman"/>
                <w:bCs/>
                <w:color w:val="000000"/>
                <w:kern w:val="0"/>
                <w:szCs w:val="21"/>
              </w:rPr>
              <w:t xml:space="preserve">  </w:t>
            </w:r>
            <w:r>
              <w:rPr>
                <w:rFonts w:ascii="Times New Roman" w:hAnsi="Times New Roman" w:eastAsia="宋体" w:cs="Times New Roman"/>
                <w:bCs/>
                <w:color w:val="000000"/>
                <w:kern w:val="0"/>
                <w:szCs w:val="21"/>
              </w:rPr>
              <w:t>授</w:t>
            </w:r>
          </w:p>
        </w:tc>
      </w:tr>
      <w:tr w14:paraId="4DAD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196F1172">
            <w:pPr>
              <w:spacing w:line="340" w:lineRule="exact"/>
              <w:jc w:val="center"/>
              <w:rPr>
                <w:rFonts w:ascii="Times New Roman" w:hAnsi="Times New Roman" w:eastAsia="宋体" w:cs="Times New Roman"/>
              </w:rPr>
            </w:pPr>
            <w:r>
              <w:rPr>
                <w:rFonts w:ascii="Times New Roman" w:hAnsi="Times New Roman" w:eastAsia="宋体" w:cs="Times New Roman"/>
              </w:rPr>
              <w:t>9:0</w:t>
            </w:r>
            <w:r>
              <w:rPr>
                <w:rFonts w:hint="eastAsia" w:ascii="Times New Roman" w:hAnsi="Times New Roman" w:eastAsia="宋体" w:cs="Times New Roman"/>
              </w:rPr>
              <w:t>0</w:t>
            </w:r>
            <w:r>
              <w:rPr>
                <w:rFonts w:ascii="Times New Roman" w:hAnsi="Times New Roman" w:eastAsia="宋体" w:cs="Times New Roman"/>
              </w:rPr>
              <w:t>-9:</w:t>
            </w:r>
            <w:r>
              <w:rPr>
                <w:rFonts w:hint="eastAsia" w:ascii="Times New Roman" w:hAnsi="Times New Roman" w:eastAsia="宋体" w:cs="Times New Roman"/>
              </w:rPr>
              <w:t>20</w:t>
            </w:r>
          </w:p>
        </w:tc>
        <w:tc>
          <w:tcPr>
            <w:tcW w:w="3946" w:type="dxa"/>
            <w:tcBorders>
              <w:top w:val="single" w:color="auto" w:sz="4" w:space="0"/>
              <w:left w:val="single" w:color="auto" w:sz="4" w:space="0"/>
              <w:bottom w:val="single" w:color="auto" w:sz="4" w:space="0"/>
              <w:right w:val="single" w:color="auto" w:sz="4" w:space="0"/>
            </w:tcBorders>
            <w:vAlign w:val="center"/>
          </w:tcPr>
          <w:p w14:paraId="54FD0C24">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土壤</w:t>
            </w:r>
            <w:r>
              <w:rPr>
                <w:rFonts w:hint="eastAsia" w:ascii="Times New Roman" w:hAnsi="Times New Roman" w:eastAsia="宋体" w:cs="Times New Roman"/>
                <w:bCs/>
                <w:kern w:val="0"/>
                <w:szCs w:val="21"/>
              </w:rPr>
              <w:t>-</w:t>
            </w:r>
            <w:r>
              <w:rPr>
                <w:rFonts w:ascii="Times New Roman" w:hAnsi="Times New Roman" w:eastAsia="宋体" w:cs="Times New Roman"/>
                <w:bCs/>
                <w:kern w:val="0"/>
                <w:szCs w:val="21"/>
              </w:rPr>
              <w:t>种子系统中微量营养元素生物有效性提升与作物健康生产</w:t>
            </w:r>
          </w:p>
        </w:tc>
        <w:tc>
          <w:tcPr>
            <w:tcW w:w="3686" w:type="dxa"/>
            <w:tcBorders>
              <w:top w:val="single" w:color="auto" w:sz="4" w:space="0"/>
              <w:left w:val="single" w:color="auto" w:sz="4" w:space="0"/>
              <w:bottom w:val="single" w:color="auto" w:sz="4" w:space="0"/>
              <w:right w:val="single" w:color="auto" w:sz="4" w:space="0"/>
            </w:tcBorders>
            <w:vAlign w:val="center"/>
          </w:tcPr>
          <w:p w14:paraId="18876927">
            <w:pPr>
              <w:spacing w:line="340" w:lineRule="exact"/>
              <w:jc w:val="center"/>
              <w:rPr>
                <w:rFonts w:ascii="Times New Roman" w:hAnsi="Times New Roman" w:eastAsia="宋体" w:cs="Times New Roman"/>
              </w:rPr>
            </w:pPr>
            <w:r>
              <w:rPr>
                <w:rFonts w:ascii="Times New Roman" w:hAnsi="Times New Roman" w:eastAsia="宋体" w:cs="Times New Roman"/>
              </w:rPr>
              <w:t>高霄鹏</w:t>
            </w:r>
            <w:r>
              <w:rPr>
                <w:rFonts w:hint="eastAsia" w:ascii="Times New Roman" w:hAnsi="Times New Roman" w:eastAsia="宋体" w:cs="Times New Roman"/>
              </w:rPr>
              <w:t xml:space="preserve"> </w:t>
            </w:r>
            <w:r>
              <w:rPr>
                <w:rFonts w:ascii="Times New Roman" w:hAnsi="Times New Roman" w:eastAsia="宋体" w:cs="Times New Roman"/>
              </w:rPr>
              <w:t>教授</w:t>
            </w:r>
          </w:p>
          <w:p w14:paraId="0AC7B718">
            <w:pPr>
              <w:spacing w:line="340" w:lineRule="exact"/>
              <w:jc w:val="center"/>
              <w:rPr>
                <w:rFonts w:ascii="Times New Roman" w:hAnsi="Times New Roman" w:eastAsia="宋体" w:cs="Times New Roman"/>
                <w:kern w:val="0"/>
                <w:szCs w:val="21"/>
              </w:rPr>
            </w:pPr>
            <w:r>
              <w:rPr>
                <w:rFonts w:hint="eastAsia" w:ascii="Times New Roman" w:hAnsi="Times New Roman" w:eastAsia="宋体" w:cs="Times New Roman"/>
              </w:rPr>
              <w:t>加拿大曼尼托巴大学</w:t>
            </w:r>
          </w:p>
        </w:tc>
        <w:tc>
          <w:tcPr>
            <w:tcW w:w="1109" w:type="dxa"/>
            <w:vMerge w:val="continue"/>
            <w:tcBorders>
              <w:left w:val="single" w:color="auto" w:sz="4" w:space="0"/>
              <w:right w:val="single" w:color="auto" w:sz="4" w:space="0"/>
            </w:tcBorders>
            <w:vAlign w:val="center"/>
          </w:tcPr>
          <w:p w14:paraId="2AC7CA6B">
            <w:pPr>
              <w:spacing w:line="340" w:lineRule="exact"/>
              <w:jc w:val="center"/>
              <w:rPr>
                <w:rFonts w:ascii="Times New Roman" w:hAnsi="Times New Roman" w:eastAsia="宋体" w:cs="Times New Roman"/>
                <w:bCs/>
                <w:color w:val="000000"/>
                <w:kern w:val="0"/>
                <w:szCs w:val="21"/>
              </w:rPr>
            </w:pPr>
          </w:p>
        </w:tc>
      </w:tr>
      <w:tr w14:paraId="63D8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74A87F59">
            <w:pPr>
              <w:spacing w:line="340" w:lineRule="exact"/>
              <w:jc w:val="center"/>
              <w:rPr>
                <w:rFonts w:ascii="Times New Roman" w:hAnsi="Times New Roman" w:eastAsia="宋体" w:cs="Times New Roman"/>
              </w:rPr>
            </w:pPr>
            <w:r>
              <w:rPr>
                <w:rFonts w:ascii="Times New Roman" w:hAnsi="Times New Roman" w:eastAsia="宋体" w:cs="Times New Roman"/>
              </w:rPr>
              <w:t>9:</w:t>
            </w:r>
            <w:r>
              <w:rPr>
                <w:rFonts w:hint="eastAsia" w:ascii="Times New Roman" w:hAnsi="Times New Roman" w:eastAsia="宋体" w:cs="Times New Roman"/>
              </w:rPr>
              <w:t>2</w:t>
            </w:r>
            <w:r>
              <w:rPr>
                <w:rFonts w:ascii="Times New Roman" w:hAnsi="Times New Roman" w:eastAsia="宋体" w:cs="Times New Roman"/>
              </w:rPr>
              <w:t>0-9:</w:t>
            </w:r>
            <w:r>
              <w:rPr>
                <w:rFonts w:hint="eastAsia" w:ascii="Times New Roman" w:hAnsi="Times New Roman" w:eastAsia="宋体" w:cs="Times New Roman"/>
              </w:rPr>
              <w:t>40</w:t>
            </w:r>
          </w:p>
        </w:tc>
        <w:tc>
          <w:tcPr>
            <w:tcW w:w="3946" w:type="dxa"/>
            <w:tcBorders>
              <w:top w:val="single" w:color="auto" w:sz="4" w:space="0"/>
              <w:left w:val="single" w:color="auto" w:sz="4" w:space="0"/>
              <w:bottom w:val="single" w:color="auto" w:sz="4" w:space="0"/>
              <w:right w:val="single" w:color="auto" w:sz="4" w:space="0"/>
            </w:tcBorders>
            <w:vAlign w:val="center"/>
          </w:tcPr>
          <w:p w14:paraId="7F2A5E8E">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kern w:val="0"/>
                <w:szCs w:val="21"/>
              </w:rPr>
              <w:t>巴基斯坦农业土壤氧化亚氮排放基线构建及减排路径分析</w:t>
            </w:r>
          </w:p>
        </w:tc>
        <w:tc>
          <w:tcPr>
            <w:tcW w:w="3686" w:type="dxa"/>
            <w:tcBorders>
              <w:top w:val="single" w:color="auto" w:sz="4" w:space="0"/>
              <w:left w:val="single" w:color="auto" w:sz="4" w:space="0"/>
              <w:bottom w:val="single" w:color="auto" w:sz="4" w:space="0"/>
              <w:right w:val="single" w:color="auto" w:sz="4" w:space="0"/>
            </w:tcBorders>
            <w:vAlign w:val="center"/>
          </w:tcPr>
          <w:p w14:paraId="177E1AD0">
            <w:pPr>
              <w:spacing w:line="340" w:lineRule="exact"/>
              <w:jc w:val="center"/>
              <w:rPr>
                <w:rFonts w:ascii="Times New Roman" w:hAnsi="Times New Roman" w:eastAsia="宋体" w:cs="Times New Roman"/>
              </w:rPr>
            </w:pPr>
            <w:r>
              <w:rPr>
                <w:rFonts w:ascii="Times New Roman" w:hAnsi="Times New Roman" w:eastAsia="宋体" w:cs="Times New Roman"/>
              </w:rPr>
              <w:t>Muhammad Aamer Maqsood</w:t>
            </w:r>
            <w:r>
              <w:rPr>
                <w:rFonts w:hint="eastAsia" w:ascii="Times New Roman" w:hAnsi="Times New Roman" w:eastAsia="宋体" w:cs="Times New Roman"/>
              </w:rPr>
              <w:t xml:space="preserve"> 教授</w:t>
            </w:r>
          </w:p>
          <w:p w14:paraId="177A7D14">
            <w:pPr>
              <w:spacing w:line="340" w:lineRule="exact"/>
              <w:jc w:val="center"/>
              <w:rPr>
                <w:rFonts w:ascii="Times New Roman" w:hAnsi="Times New Roman" w:eastAsia="宋体" w:cs="Times New Roman"/>
                <w:kern w:val="0"/>
                <w:szCs w:val="21"/>
              </w:rPr>
            </w:pPr>
            <w:r>
              <w:rPr>
                <w:rFonts w:hint="eastAsia" w:ascii="Times New Roman" w:hAnsi="Times New Roman" w:eastAsia="宋体" w:cs="Times New Roman"/>
              </w:rPr>
              <w:t>巴基斯坦</w:t>
            </w:r>
            <w:r>
              <w:rPr>
                <w:rFonts w:ascii="Times New Roman" w:hAnsi="Times New Roman" w:eastAsia="宋体" w:cs="Times New Roman"/>
              </w:rPr>
              <w:t>费萨拉巴德农业大学</w:t>
            </w:r>
          </w:p>
        </w:tc>
        <w:tc>
          <w:tcPr>
            <w:tcW w:w="1109" w:type="dxa"/>
            <w:vMerge w:val="continue"/>
            <w:tcBorders>
              <w:left w:val="single" w:color="auto" w:sz="4" w:space="0"/>
              <w:right w:val="single" w:color="auto" w:sz="4" w:space="0"/>
            </w:tcBorders>
            <w:vAlign w:val="center"/>
          </w:tcPr>
          <w:p w14:paraId="511D15BF">
            <w:pPr>
              <w:spacing w:line="340" w:lineRule="exact"/>
              <w:jc w:val="center"/>
              <w:rPr>
                <w:rFonts w:ascii="Times New Roman" w:hAnsi="Times New Roman" w:eastAsia="宋体" w:cs="Times New Roman"/>
                <w:bCs/>
                <w:color w:val="000000"/>
                <w:kern w:val="0"/>
                <w:szCs w:val="21"/>
              </w:rPr>
            </w:pPr>
          </w:p>
        </w:tc>
      </w:tr>
      <w:tr w14:paraId="1096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3B9675FB">
            <w:pPr>
              <w:spacing w:line="340" w:lineRule="exact"/>
              <w:jc w:val="center"/>
              <w:rPr>
                <w:rFonts w:ascii="Times New Roman" w:hAnsi="Times New Roman" w:eastAsia="宋体" w:cs="Times New Roman"/>
              </w:rPr>
            </w:pPr>
            <w:r>
              <w:rPr>
                <w:rFonts w:ascii="Times New Roman" w:hAnsi="Times New Roman" w:eastAsia="宋体" w:cs="Times New Roman"/>
              </w:rPr>
              <w:t>9:</w:t>
            </w:r>
            <w:r>
              <w:rPr>
                <w:rFonts w:hint="eastAsia" w:ascii="Times New Roman" w:hAnsi="Times New Roman" w:eastAsia="宋体" w:cs="Times New Roman"/>
              </w:rPr>
              <w:t>40</w:t>
            </w:r>
            <w:r>
              <w:rPr>
                <w:rFonts w:ascii="Times New Roman" w:hAnsi="Times New Roman" w:eastAsia="宋体" w:cs="Times New Roman"/>
              </w:rPr>
              <w:t>-10:</w:t>
            </w:r>
            <w:r>
              <w:rPr>
                <w:rFonts w:hint="eastAsia" w:ascii="Times New Roman" w:hAnsi="Times New Roman" w:eastAsia="宋体" w:cs="Times New Roman"/>
              </w:rPr>
              <w:t>0</w:t>
            </w:r>
            <w:r>
              <w:rPr>
                <w:rFonts w:ascii="Times New Roman" w:hAnsi="Times New Roman" w:eastAsia="宋体" w:cs="Times New Roman"/>
              </w:rPr>
              <w:t>0</w:t>
            </w:r>
          </w:p>
        </w:tc>
        <w:tc>
          <w:tcPr>
            <w:tcW w:w="3946" w:type="dxa"/>
            <w:tcBorders>
              <w:top w:val="single" w:color="auto" w:sz="4" w:space="0"/>
              <w:left w:val="single" w:color="auto" w:sz="4" w:space="0"/>
              <w:bottom w:val="single" w:color="auto" w:sz="4" w:space="0"/>
              <w:right w:val="single" w:color="auto" w:sz="4" w:space="0"/>
            </w:tcBorders>
            <w:vAlign w:val="center"/>
          </w:tcPr>
          <w:p w14:paraId="1638ECDC">
            <w:pPr>
              <w:spacing w:line="340" w:lineRule="exact"/>
              <w:jc w:val="center"/>
              <w:rPr>
                <w:rFonts w:ascii="Times New Roman" w:hAnsi="Times New Roman" w:eastAsia="宋体" w:cs="Times New Roman"/>
                <w:kern w:val="0"/>
                <w:szCs w:val="21"/>
              </w:rPr>
            </w:pPr>
            <w:r>
              <w:rPr>
                <w:rFonts w:ascii="Times New Roman" w:hAnsi="Times New Roman" w:eastAsia="宋体" w:cs="Times New Roman"/>
                <w:bCs/>
                <w:kern w:val="0"/>
                <w:szCs w:val="21"/>
              </w:rPr>
              <w:t>不同土壤系统中气体迁移机制研究</w:t>
            </w:r>
          </w:p>
        </w:tc>
        <w:tc>
          <w:tcPr>
            <w:tcW w:w="3686" w:type="dxa"/>
            <w:tcBorders>
              <w:top w:val="single" w:color="auto" w:sz="4" w:space="0"/>
              <w:left w:val="single" w:color="auto" w:sz="4" w:space="0"/>
              <w:bottom w:val="single" w:color="auto" w:sz="4" w:space="0"/>
              <w:right w:val="single" w:color="auto" w:sz="4" w:space="0"/>
            </w:tcBorders>
            <w:vAlign w:val="center"/>
          </w:tcPr>
          <w:p w14:paraId="3D076A22">
            <w:pPr>
              <w:spacing w:line="340" w:lineRule="exact"/>
              <w:jc w:val="center"/>
              <w:rPr>
                <w:rFonts w:ascii="Times New Roman" w:hAnsi="Times New Roman" w:eastAsia="宋体" w:cs="Times New Roman"/>
              </w:rPr>
            </w:pPr>
            <w:r>
              <w:rPr>
                <w:rFonts w:ascii="Times New Roman" w:hAnsi="Times New Roman" w:eastAsia="宋体" w:cs="Times New Roman"/>
              </w:rPr>
              <w:t>Chamindu Deepagoda</w:t>
            </w:r>
            <w:r>
              <w:rPr>
                <w:rFonts w:hint="eastAsia" w:ascii="Times New Roman" w:hAnsi="Times New Roman" w:eastAsia="宋体" w:cs="Times New Roman"/>
              </w:rPr>
              <w:t xml:space="preserve"> </w:t>
            </w:r>
            <w:r>
              <w:rPr>
                <w:rFonts w:ascii="Times New Roman" w:hAnsi="Times New Roman" w:eastAsia="宋体" w:cs="Times New Roman"/>
              </w:rPr>
              <w:t>副教授</w:t>
            </w:r>
          </w:p>
          <w:p w14:paraId="20E38320">
            <w:pPr>
              <w:spacing w:line="340" w:lineRule="exact"/>
              <w:jc w:val="center"/>
              <w:rPr>
                <w:rFonts w:ascii="Times New Roman" w:hAnsi="Times New Roman" w:eastAsia="宋体" w:cs="Times New Roman"/>
              </w:rPr>
            </w:pPr>
            <w:r>
              <w:rPr>
                <w:rFonts w:ascii="Times New Roman" w:hAnsi="Times New Roman" w:eastAsia="宋体" w:cs="Times New Roman"/>
              </w:rPr>
              <w:t>新西兰林肯大学</w:t>
            </w:r>
          </w:p>
        </w:tc>
        <w:tc>
          <w:tcPr>
            <w:tcW w:w="1109" w:type="dxa"/>
            <w:vMerge w:val="continue"/>
            <w:tcBorders>
              <w:left w:val="single" w:color="auto" w:sz="4" w:space="0"/>
              <w:right w:val="single" w:color="auto" w:sz="4" w:space="0"/>
            </w:tcBorders>
            <w:vAlign w:val="center"/>
          </w:tcPr>
          <w:p w14:paraId="532A15E0">
            <w:pPr>
              <w:spacing w:line="340" w:lineRule="exact"/>
              <w:jc w:val="center"/>
              <w:rPr>
                <w:rFonts w:ascii="Times New Roman" w:hAnsi="Times New Roman" w:eastAsia="宋体" w:cs="Times New Roman"/>
                <w:bCs/>
                <w:color w:val="000000"/>
                <w:kern w:val="0"/>
                <w:szCs w:val="21"/>
              </w:rPr>
            </w:pPr>
          </w:p>
        </w:tc>
      </w:tr>
      <w:tr w14:paraId="25A1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6B63CD90">
            <w:pPr>
              <w:spacing w:line="340" w:lineRule="exact"/>
              <w:jc w:val="center"/>
              <w:rPr>
                <w:rFonts w:ascii="Times New Roman" w:hAnsi="Times New Roman" w:eastAsia="宋体" w:cs="Times New Roman"/>
              </w:rPr>
            </w:pPr>
            <w:r>
              <w:rPr>
                <w:rFonts w:ascii="Times New Roman" w:hAnsi="Times New Roman" w:eastAsia="宋体" w:cs="Times New Roman"/>
              </w:rPr>
              <w:t>10:</w:t>
            </w:r>
            <w:r>
              <w:rPr>
                <w:rFonts w:hint="eastAsia" w:ascii="Times New Roman" w:hAnsi="Times New Roman" w:eastAsia="宋体" w:cs="Times New Roman"/>
              </w:rPr>
              <w:t>0</w:t>
            </w:r>
            <w:r>
              <w:rPr>
                <w:rFonts w:ascii="Times New Roman" w:hAnsi="Times New Roman" w:eastAsia="宋体" w:cs="Times New Roman"/>
              </w:rPr>
              <w:t>0-10:</w:t>
            </w:r>
            <w:r>
              <w:rPr>
                <w:rFonts w:hint="eastAsia" w:ascii="Times New Roman" w:hAnsi="Times New Roman" w:eastAsia="宋体" w:cs="Times New Roman"/>
              </w:rPr>
              <w:t>2</w:t>
            </w:r>
            <w:r>
              <w:rPr>
                <w:rFonts w:ascii="Times New Roman" w:hAnsi="Times New Roman" w:eastAsia="宋体" w:cs="Times New Roman"/>
              </w:rPr>
              <w:t>0</w:t>
            </w:r>
          </w:p>
        </w:tc>
        <w:tc>
          <w:tcPr>
            <w:tcW w:w="3946" w:type="dxa"/>
            <w:tcBorders>
              <w:top w:val="single" w:color="auto" w:sz="4" w:space="0"/>
              <w:left w:val="single" w:color="auto" w:sz="4" w:space="0"/>
              <w:bottom w:val="single" w:color="auto" w:sz="4" w:space="0"/>
              <w:right w:val="single" w:color="auto" w:sz="4" w:space="0"/>
            </w:tcBorders>
            <w:vAlign w:val="center"/>
          </w:tcPr>
          <w:p w14:paraId="6ED1FA68">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放牧农业生态系统氮循环调控与硝酸盐淋失减控机制</w:t>
            </w:r>
          </w:p>
        </w:tc>
        <w:tc>
          <w:tcPr>
            <w:tcW w:w="3686" w:type="dxa"/>
            <w:tcBorders>
              <w:top w:val="single" w:color="auto" w:sz="4" w:space="0"/>
              <w:left w:val="single" w:color="auto" w:sz="4" w:space="0"/>
              <w:bottom w:val="single" w:color="auto" w:sz="4" w:space="0"/>
              <w:right w:val="single" w:color="auto" w:sz="4" w:space="0"/>
            </w:tcBorders>
            <w:vAlign w:val="center"/>
          </w:tcPr>
          <w:p w14:paraId="54E42ADA">
            <w:pPr>
              <w:spacing w:line="340" w:lineRule="exact"/>
              <w:jc w:val="center"/>
              <w:rPr>
                <w:rFonts w:ascii="Times New Roman" w:hAnsi="Times New Roman" w:eastAsia="宋体" w:cs="Times New Roman"/>
              </w:rPr>
            </w:pPr>
            <w:r>
              <w:rPr>
                <w:rFonts w:ascii="Times New Roman" w:hAnsi="Times New Roman" w:eastAsia="宋体" w:cs="Times New Roman"/>
              </w:rPr>
              <w:t>Brendon Malcolm</w:t>
            </w:r>
            <w:r>
              <w:rPr>
                <w:rFonts w:hint="eastAsia" w:ascii="Times New Roman" w:hAnsi="Times New Roman" w:eastAsia="宋体" w:cs="Times New Roman"/>
              </w:rPr>
              <w:t>研究员</w:t>
            </w:r>
          </w:p>
          <w:p w14:paraId="0880539B">
            <w:pPr>
              <w:spacing w:line="340" w:lineRule="exact"/>
              <w:jc w:val="center"/>
              <w:rPr>
                <w:rFonts w:ascii="Times New Roman" w:hAnsi="Times New Roman" w:eastAsia="宋体" w:cs="Times New Roman"/>
              </w:rPr>
            </w:pPr>
            <w:r>
              <w:rPr>
                <w:rFonts w:ascii="Times New Roman" w:hAnsi="Times New Roman" w:eastAsia="宋体" w:cs="Times New Roman"/>
              </w:rPr>
              <w:t>新西兰生物</w:t>
            </w:r>
            <w:r>
              <w:rPr>
                <w:rFonts w:hint="eastAsia" w:ascii="Times New Roman" w:hAnsi="Times New Roman" w:eastAsia="宋体" w:cs="Times New Roman"/>
              </w:rPr>
              <w:t>经济</w:t>
            </w:r>
            <w:r>
              <w:rPr>
                <w:rFonts w:ascii="Times New Roman" w:hAnsi="Times New Roman" w:eastAsia="宋体" w:cs="Times New Roman"/>
              </w:rPr>
              <w:t>科学院</w:t>
            </w:r>
            <w:r>
              <w:rPr>
                <w:rFonts w:hint="eastAsia" w:ascii="Times New Roman" w:hAnsi="Times New Roman" w:eastAsia="宋体" w:cs="Times New Roman"/>
              </w:rPr>
              <w:t>植物与食品所</w:t>
            </w:r>
          </w:p>
        </w:tc>
        <w:tc>
          <w:tcPr>
            <w:tcW w:w="1109" w:type="dxa"/>
            <w:vMerge w:val="continue"/>
            <w:tcBorders>
              <w:left w:val="single" w:color="auto" w:sz="4" w:space="0"/>
              <w:right w:val="single" w:color="auto" w:sz="4" w:space="0"/>
            </w:tcBorders>
            <w:vAlign w:val="center"/>
          </w:tcPr>
          <w:p w14:paraId="3E142379">
            <w:pPr>
              <w:spacing w:line="340" w:lineRule="exact"/>
              <w:jc w:val="center"/>
              <w:rPr>
                <w:rFonts w:ascii="Times New Roman" w:hAnsi="Times New Roman" w:eastAsia="宋体" w:cs="Times New Roman"/>
                <w:bCs/>
                <w:color w:val="000000"/>
                <w:kern w:val="0"/>
                <w:szCs w:val="21"/>
              </w:rPr>
            </w:pPr>
          </w:p>
        </w:tc>
      </w:tr>
      <w:tr w14:paraId="196C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7F683568">
            <w:pPr>
              <w:spacing w:line="340" w:lineRule="exact"/>
              <w:jc w:val="center"/>
              <w:rPr>
                <w:rFonts w:ascii="Times New Roman" w:hAnsi="Times New Roman" w:eastAsia="宋体" w:cs="Times New Roman"/>
              </w:rPr>
            </w:pPr>
            <w:r>
              <w:rPr>
                <w:rFonts w:ascii="Times New Roman" w:hAnsi="Times New Roman" w:eastAsia="宋体" w:cs="Times New Roman"/>
              </w:rPr>
              <w:t>10:</w:t>
            </w:r>
            <w:r>
              <w:rPr>
                <w:rFonts w:hint="eastAsia" w:ascii="Times New Roman" w:hAnsi="Times New Roman" w:eastAsia="宋体" w:cs="Times New Roman"/>
              </w:rPr>
              <w:t>2</w:t>
            </w:r>
            <w:r>
              <w:rPr>
                <w:rFonts w:ascii="Times New Roman" w:hAnsi="Times New Roman" w:eastAsia="宋体" w:cs="Times New Roman"/>
              </w:rPr>
              <w:t>0-10:</w:t>
            </w:r>
            <w:r>
              <w:rPr>
                <w:rFonts w:hint="eastAsia" w:ascii="Times New Roman" w:hAnsi="Times New Roman" w:eastAsia="宋体" w:cs="Times New Roman"/>
              </w:rPr>
              <w:t>3</w:t>
            </w:r>
            <w:r>
              <w:rPr>
                <w:rFonts w:ascii="Times New Roman" w:hAnsi="Times New Roman" w:eastAsia="宋体" w:cs="Times New Roman"/>
              </w:rPr>
              <w:t>0</w:t>
            </w:r>
          </w:p>
        </w:tc>
        <w:tc>
          <w:tcPr>
            <w:tcW w:w="8741" w:type="dxa"/>
            <w:gridSpan w:val="3"/>
            <w:tcBorders>
              <w:top w:val="single" w:color="auto" w:sz="4" w:space="0"/>
              <w:left w:val="single" w:color="auto" w:sz="4" w:space="0"/>
              <w:bottom w:val="single" w:color="auto" w:sz="4" w:space="0"/>
              <w:right w:val="single" w:color="auto" w:sz="4" w:space="0"/>
            </w:tcBorders>
            <w:vAlign w:val="center"/>
          </w:tcPr>
          <w:p w14:paraId="6BA0F88E">
            <w:pPr>
              <w:spacing w:line="340" w:lineRule="exact"/>
              <w:jc w:val="center"/>
              <w:rPr>
                <w:rFonts w:ascii="Times New Roman" w:hAnsi="Times New Roman" w:eastAsia="宋体" w:cs="Times New Roman"/>
                <w:bCs/>
                <w:color w:val="000000"/>
                <w:kern w:val="0"/>
                <w:szCs w:val="21"/>
              </w:rPr>
            </w:pPr>
            <w:r>
              <w:rPr>
                <w:rFonts w:hint="eastAsia" w:ascii="Times New Roman" w:hAnsi="Times New Roman" w:eastAsia="宋体" w:cs="Times New Roman"/>
                <w:bCs/>
                <w:kern w:val="0"/>
                <w:szCs w:val="21"/>
              </w:rPr>
              <w:t>茶歇</w:t>
            </w:r>
          </w:p>
        </w:tc>
      </w:tr>
      <w:tr w14:paraId="2346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2437D149">
            <w:pPr>
              <w:spacing w:line="340" w:lineRule="exact"/>
              <w:jc w:val="center"/>
              <w:rPr>
                <w:rFonts w:ascii="Times New Roman" w:hAnsi="Times New Roman" w:eastAsia="宋体" w:cs="Times New Roman"/>
              </w:rPr>
            </w:pPr>
            <w:r>
              <w:rPr>
                <w:rFonts w:ascii="Times New Roman" w:hAnsi="Times New Roman" w:eastAsia="宋体" w:cs="Times New Roman"/>
              </w:rPr>
              <w:t>10:</w:t>
            </w:r>
            <w:r>
              <w:rPr>
                <w:rFonts w:hint="eastAsia" w:ascii="Times New Roman" w:hAnsi="Times New Roman" w:eastAsia="宋体" w:cs="Times New Roman"/>
              </w:rPr>
              <w:t>30</w:t>
            </w:r>
            <w:r>
              <w:rPr>
                <w:rFonts w:ascii="Times New Roman" w:hAnsi="Times New Roman" w:eastAsia="宋体" w:cs="Times New Roman"/>
              </w:rPr>
              <w:t>-1</w:t>
            </w:r>
            <w:r>
              <w:rPr>
                <w:rFonts w:hint="eastAsia" w:ascii="Times New Roman" w:hAnsi="Times New Roman" w:eastAsia="宋体" w:cs="Times New Roman"/>
              </w:rPr>
              <w:t>0</w:t>
            </w: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0</w:t>
            </w:r>
          </w:p>
        </w:tc>
        <w:tc>
          <w:tcPr>
            <w:tcW w:w="3946" w:type="dxa"/>
            <w:tcBorders>
              <w:top w:val="single" w:color="auto" w:sz="4" w:space="0"/>
              <w:left w:val="single" w:color="auto" w:sz="4" w:space="0"/>
              <w:bottom w:val="single" w:color="auto" w:sz="4" w:space="0"/>
              <w:right w:val="single" w:color="auto" w:sz="4" w:space="0"/>
            </w:tcBorders>
            <w:vAlign w:val="center"/>
          </w:tcPr>
          <w:p w14:paraId="0C64A587">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kern w:val="0"/>
                <w:szCs w:val="21"/>
              </w:rPr>
              <w:t>微量元素污染土壤植物调控技术研究进展及生物经济效益</w:t>
            </w:r>
          </w:p>
        </w:tc>
        <w:tc>
          <w:tcPr>
            <w:tcW w:w="3686" w:type="dxa"/>
            <w:tcBorders>
              <w:top w:val="single" w:color="auto" w:sz="4" w:space="0"/>
              <w:left w:val="single" w:color="auto" w:sz="4" w:space="0"/>
              <w:bottom w:val="single" w:color="auto" w:sz="4" w:space="0"/>
              <w:right w:val="single" w:color="auto" w:sz="4" w:space="0"/>
            </w:tcBorders>
            <w:vAlign w:val="center"/>
          </w:tcPr>
          <w:p w14:paraId="12258261">
            <w:pPr>
              <w:spacing w:line="340" w:lineRule="exact"/>
              <w:jc w:val="center"/>
              <w:rPr>
                <w:rFonts w:ascii="Times New Roman" w:hAnsi="Times New Roman" w:eastAsia="宋体" w:cs="Times New Roman"/>
              </w:rPr>
            </w:pPr>
            <w:r>
              <w:rPr>
                <w:rFonts w:ascii="Times New Roman" w:hAnsi="Times New Roman" w:eastAsia="宋体" w:cs="Times New Roman"/>
              </w:rPr>
              <w:t xml:space="preserve">Brett Robinson </w:t>
            </w:r>
            <w:r>
              <w:rPr>
                <w:rFonts w:hint="eastAsia" w:ascii="Times New Roman" w:hAnsi="Times New Roman" w:eastAsia="宋体" w:cs="Times New Roman"/>
              </w:rPr>
              <w:t>教授/院士</w:t>
            </w:r>
          </w:p>
          <w:p w14:paraId="0C2EF4E0">
            <w:pPr>
              <w:spacing w:line="340" w:lineRule="exact"/>
              <w:jc w:val="center"/>
              <w:rPr>
                <w:rFonts w:ascii="Times New Roman" w:hAnsi="Times New Roman" w:eastAsia="宋体" w:cs="Times New Roman"/>
                <w:kern w:val="0"/>
                <w:szCs w:val="21"/>
              </w:rPr>
            </w:pPr>
            <w:r>
              <w:rPr>
                <w:rFonts w:hint="eastAsia" w:ascii="Times New Roman" w:hAnsi="Times New Roman" w:eastAsia="宋体" w:cs="Times New Roman"/>
              </w:rPr>
              <w:t>新西兰</w:t>
            </w:r>
            <w:r>
              <w:rPr>
                <w:rFonts w:ascii="Times New Roman" w:hAnsi="Times New Roman" w:eastAsia="宋体" w:cs="Times New Roman"/>
              </w:rPr>
              <w:t>坎特伯雷大学</w:t>
            </w:r>
          </w:p>
        </w:tc>
        <w:tc>
          <w:tcPr>
            <w:tcW w:w="1109" w:type="dxa"/>
            <w:vMerge w:val="restart"/>
            <w:tcBorders>
              <w:top w:val="single" w:color="auto" w:sz="4" w:space="0"/>
              <w:left w:val="single" w:color="auto" w:sz="4" w:space="0"/>
              <w:right w:val="single" w:color="auto" w:sz="4" w:space="0"/>
            </w:tcBorders>
            <w:vAlign w:val="center"/>
          </w:tcPr>
          <w:p w14:paraId="2A7AF971">
            <w:pPr>
              <w:spacing w:line="340" w:lineRule="exact"/>
              <w:jc w:val="cente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胡  伟</w:t>
            </w:r>
          </w:p>
          <w:p w14:paraId="0074FE22">
            <w:pPr>
              <w:spacing w:line="340" w:lineRule="exact"/>
              <w:jc w:val="cente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研究员</w:t>
            </w:r>
          </w:p>
        </w:tc>
      </w:tr>
      <w:tr w14:paraId="25A7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66B7AE1E">
            <w:pPr>
              <w:spacing w:line="340" w:lineRule="exact"/>
              <w:jc w:val="cente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0</w:t>
            </w: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0-11:</w:t>
            </w:r>
            <w:r>
              <w:rPr>
                <w:rFonts w:hint="eastAsia" w:ascii="Times New Roman" w:hAnsi="Times New Roman" w:eastAsia="宋体" w:cs="Times New Roman"/>
              </w:rPr>
              <w:t>10</w:t>
            </w:r>
          </w:p>
        </w:tc>
        <w:tc>
          <w:tcPr>
            <w:tcW w:w="3946" w:type="dxa"/>
            <w:tcBorders>
              <w:top w:val="single" w:color="auto" w:sz="4" w:space="0"/>
              <w:left w:val="single" w:color="auto" w:sz="4" w:space="0"/>
              <w:bottom w:val="single" w:color="auto" w:sz="4" w:space="0"/>
              <w:right w:val="single" w:color="auto" w:sz="4" w:space="0"/>
            </w:tcBorders>
            <w:vAlign w:val="center"/>
          </w:tcPr>
          <w:p w14:paraId="2F9F9003">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kern w:val="0"/>
                <w:szCs w:val="21"/>
              </w:rPr>
              <w:t>未来气候情景下松树水分利用效率提升及抗旱适应机制</w:t>
            </w:r>
          </w:p>
        </w:tc>
        <w:tc>
          <w:tcPr>
            <w:tcW w:w="3686" w:type="dxa"/>
            <w:tcBorders>
              <w:top w:val="single" w:color="auto" w:sz="4" w:space="0"/>
              <w:left w:val="single" w:color="auto" w:sz="4" w:space="0"/>
              <w:bottom w:val="single" w:color="auto" w:sz="4" w:space="0"/>
              <w:right w:val="single" w:color="auto" w:sz="4" w:space="0"/>
            </w:tcBorders>
            <w:vAlign w:val="center"/>
          </w:tcPr>
          <w:p w14:paraId="53F97F71">
            <w:pPr>
              <w:spacing w:line="340" w:lineRule="exact"/>
              <w:jc w:val="center"/>
              <w:rPr>
                <w:rFonts w:ascii="Times New Roman" w:hAnsi="Times New Roman" w:eastAsia="宋体" w:cs="Times New Roman"/>
              </w:rPr>
            </w:pPr>
            <w:r>
              <w:rPr>
                <w:rFonts w:hint="eastAsia" w:ascii="Times New Roman" w:hAnsi="Times New Roman" w:eastAsia="宋体" w:cs="Times New Roman"/>
              </w:rPr>
              <w:t>薛建明</w:t>
            </w:r>
            <w:r>
              <w:rPr>
                <w:rFonts w:ascii="Times New Roman" w:hAnsi="Times New Roman" w:eastAsia="宋体" w:cs="Times New Roman"/>
              </w:rPr>
              <w:t xml:space="preserve"> </w:t>
            </w:r>
            <w:r>
              <w:rPr>
                <w:rFonts w:hint="eastAsia" w:ascii="Times New Roman" w:hAnsi="Times New Roman" w:eastAsia="宋体" w:cs="Times New Roman"/>
              </w:rPr>
              <w:t>研究员</w:t>
            </w:r>
          </w:p>
          <w:p w14:paraId="17649823">
            <w:pPr>
              <w:spacing w:line="340" w:lineRule="exact"/>
              <w:jc w:val="center"/>
              <w:rPr>
                <w:rFonts w:ascii="Times New Roman" w:hAnsi="Times New Roman" w:eastAsia="宋体" w:cs="Times New Roman"/>
                <w:kern w:val="0"/>
                <w:szCs w:val="21"/>
              </w:rPr>
            </w:pPr>
            <w:r>
              <w:rPr>
                <w:rFonts w:ascii="Times New Roman" w:hAnsi="Times New Roman" w:eastAsia="宋体" w:cs="Times New Roman"/>
              </w:rPr>
              <w:t>新西兰生物</w:t>
            </w:r>
            <w:r>
              <w:rPr>
                <w:rFonts w:hint="eastAsia" w:ascii="Times New Roman" w:hAnsi="Times New Roman" w:eastAsia="宋体" w:cs="Times New Roman"/>
              </w:rPr>
              <w:t>经济</w:t>
            </w:r>
            <w:r>
              <w:rPr>
                <w:rFonts w:ascii="Times New Roman" w:hAnsi="Times New Roman" w:eastAsia="宋体" w:cs="Times New Roman"/>
              </w:rPr>
              <w:t>科学院</w:t>
            </w:r>
            <w:r>
              <w:rPr>
                <w:rFonts w:hint="eastAsia" w:ascii="Times New Roman" w:hAnsi="Times New Roman" w:eastAsia="宋体" w:cs="Times New Roman"/>
              </w:rPr>
              <w:t>植物与食品所</w:t>
            </w:r>
          </w:p>
        </w:tc>
        <w:tc>
          <w:tcPr>
            <w:tcW w:w="1109" w:type="dxa"/>
            <w:vMerge w:val="continue"/>
            <w:tcBorders>
              <w:left w:val="single" w:color="auto" w:sz="4" w:space="0"/>
              <w:right w:val="single" w:color="auto" w:sz="4" w:space="0"/>
            </w:tcBorders>
            <w:vAlign w:val="center"/>
          </w:tcPr>
          <w:p w14:paraId="092D306A">
            <w:pPr>
              <w:spacing w:line="340" w:lineRule="exact"/>
              <w:jc w:val="center"/>
              <w:rPr>
                <w:rFonts w:ascii="Times New Roman" w:hAnsi="Times New Roman" w:eastAsia="宋体" w:cs="Times New Roman"/>
                <w:bCs/>
                <w:color w:val="000000"/>
                <w:kern w:val="0"/>
                <w:szCs w:val="21"/>
              </w:rPr>
            </w:pPr>
          </w:p>
        </w:tc>
      </w:tr>
      <w:tr w14:paraId="53E1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126A5F8C">
            <w:pPr>
              <w:spacing w:line="340" w:lineRule="exact"/>
              <w:jc w:val="center"/>
              <w:rPr>
                <w:rFonts w:ascii="Times New Roman" w:hAnsi="Times New Roman" w:eastAsia="宋体" w:cs="Times New Roman"/>
              </w:rPr>
            </w:pPr>
            <w:r>
              <w:rPr>
                <w:rFonts w:ascii="Times New Roman" w:hAnsi="Times New Roman" w:eastAsia="宋体" w:cs="Times New Roman"/>
              </w:rPr>
              <w:t>11:</w:t>
            </w:r>
            <w:r>
              <w:rPr>
                <w:rFonts w:hint="eastAsia" w:ascii="Times New Roman" w:hAnsi="Times New Roman" w:eastAsia="宋体" w:cs="Times New Roman"/>
              </w:rPr>
              <w:t>10</w:t>
            </w:r>
            <w:r>
              <w:rPr>
                <w:rFonts w:ascii="Times New Roman" w:hAnsi="Times New Roman" w:eastAsia="宋体" w:cs="Times New Roman"/>
              </w:rPr>
              <w:t>-1</w:t>
            </w:r>
            <w:r>
              <w:rPr>
                <w:rFonts w:hint="eastAsia" w:ascii="Times New Roman" w:hAnsi="Times New Roman" w:eastAsia="宋体" w:cs="Times New Roman"/>
              </w:rPr>
              <w:t>1</w:t>
            </w: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0</w:t>
            </w:r>
          </w:p>
        </w:tc>
        <w:tc>
          <w:tcPr>
            <w:tcW w:w="3946" w:type="dxa"/>
            <w:tcBorders>
              <w:top w:val="single" w:color="auto" w:sz="4" w:space="0"/>
              <w:left w:val="single" w:color="auto" w:sz="4" w:space="0"/>
              <w:bottom w:val="single" w:color="auto" w:sz="4" w:space="0"/>
              <w:right w:val="single" w:color="auto" w:sz="4" w:space="0"/>
            </w:tcBorders>
            <w:vAlign w:val="center"/>
          </w:tcPr>
          <w:p w14:paraId="15E04126">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加拿大草原农业生态系统养分循环利用、磷素可持续管理与土壤碳稳定研究启示</w:t>
            </w:r>
          </w:p>
        </w:tc>
        <w:tc>
          <w:tcPr>
            <w:tcW w:w="3686" w:type="dxa"/>
            <w:tcBorders>
              <w:top w:val="single" w:color="auto" w:sz="4" w:space="0"/>
              <w:left w:val="single" w:color="auto" w:sz="4" w:space="0"/>
              <w:bottom w:val="single" w:color="auto" w:sz="4" w:space="0"/>
              <w:right w:val="single" w:color="auto" w:sz="4" w:space="0"/>
            </w:tcBorders>
            <w:vAlign w:val="center"/>
          </w:tcPr>
          <w:p w14:paraId="04782939">
            <w:pPr>
              <w:spacing w:line="340" w:lineRule="exact"/>
              <w:jc w:val="center"/>
              <w:rPr>
                <w:rFonts w:ascii="Times New Roman" w:hAnsi="Times New Roman" w:eastAsia="宋体" w:cs="Times New Roman"/>
              </w:rPr>
            </w:pPr>
            <w:r>
              <w:rPr>
                <w:rFonts w:ascii="Times New Roman" w:hAnsi="Times New Roman" w:eastAsia="宋体" w:cs="Times New Roman"/>
              </w:rPr>
              <w:t>Inoka Amarakoo</w:t>
            </w:r>
            <w:r>
              <w:rPr>
                <w:rFonts w:hint="eastAsia" w:ascii="Times New Roman" w:hAnsi="Times New Roman" w:eastAsia="宋体" w:cs="Times New Roman"/>
              </w:rPr>
              <w:t>n 副教授</w:t>
            </w:r>
          </w:p>
          <w:p w14:paraId="573006A0">
            <w:pPr>
              <w:spacing w:line="340" w:lineRule="exact"/>
              <w:jc w:val="center"/>
              <w:rPr>
                <w:rFonts w:ascii="Times New Roman" w:hAnsi="Times New Roman" w:eastAsia="宋体" w:cs="Times New Roman"/>
                <w:kern w:val="0"/>
                <w:szCs w:val="21"/>
              </w:rPr>
            </w:pPr>
            <w:r>
              <w:rPr>
                <w:rFonts w:hint="eastAsia" w:ascii="Times New Roman" w:hAnsi="Times New Roman" w:eastAsia="宋体" w:cs="Times New Roman"/>
              </w:rPr>
              <w:t>加拿大曼尼托巴大学</w:t>
            </w:r>
          </w:p>
        </w:tc>
        <w:tc>
          <w:tcPr>
            <w:tcW w:w="1109" w:type="dxa"/>
            <w:vMerge w:val="continue"/>
            <w:tcBorders>
              <w:left w:val="single" w:color="auto" w:sz="4" w:space="0"/>
              <w:right w:val="single" w:color="auto" w:sz="4" w:space="0"/>
            </w:tcBorders>
            <w:vAlign w:val="center"/>
          </w:tcPr>
          <w:p w14:paraId="687B0E53">
            <w:pPr>
              <w:spacing w:line="340" w:lineRule="exact"/>
              <w:jc w:val="center"/>
              <w:rPr>
                <w:rFonts w:ascii="Times New Roman" w:hAnsi="Times New Roman" w:eastAsia="宋体" w:cs="Times New Roman"/>
                <w:bCs/>
                <w:color w:val="000000"/>
                <w:kern w:val="0"/>
                <w:szCs w:val="21"/>
              </w:rPr>
            </w:pPr>
          </w:p>
        </w:tc>
      </w:tr>
      <w:tr w14:paraId="39AB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1B54B595">
            <w:pPr>
              <w:spacing w:line="340" w:lineRule="exact"/>
              <w:jc w:val="cente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1</w:t>
            </w: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0-1</w:t>
            </w:r>
            <w:r>
              <w:rPr>
                <w:rFonts w:hint="eastAsia" w:ascii="Times New Roman" w:hAnsi="Times New Roman" w:eastAsia="宋体" w:cs="Times New Roman"/>
              </w:rPr>
              <w:t>1</w:t>
            </w:r>
            <w:r>
              <w:rPr>
                <w:rFonts w:ascii="Times New Roman" w:hAnsi="Times New Roman" w:eastAsia="宋体" w:cs="Times New Roman"/>
              </w:rPr>
              <w:t>:</w:t>
            </w:r>
            <w:r>
              <w:rPr>
                <w:rFonts w:hint="eastAsia" w:ascii="Times New Roman" w:hAnsi="Times New Roman" w:eastAsia="宋体" w:cs="Times New Roman"/>
              </w:rPr>
              <w:t>50</w:t>
            </w:r>
          </w:p>
        </w:tc>
        <w:tc>
          <w:tcPr>
            <w:tcW w:w="3946" w:type="dxa"/>
            <w:tcBorders>
              <w:top w:val="single" w:color="auto" w:sz="4" w:space="0"/>
              <w:left w:val="single" w:color="auto" w:sz="4" w:space="0"/>
              <w:bottom w:val="single" w:color="auto" w:sz="4" w:space="0"/>
              <w:right w:val="single" w:color="auto" w:sz="4" w:space="0"/>
            </w:tcBorders>
            <w:vAlign w:val="center"/>
          </w:tcPr>
          <w:p w14:paraId="1BC6CB28">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基督城红区重金属污染土壤植物修复研究</w:t>
            </w:r>
          </w:p>
        </w:tc>
        <w:tc>
          <w:tcPr>
            <w:tcW w:w="3686" w:type="dxa"/>
            <w:tcBorders>
              <w:top w:val="single" w:color="auto" w:sz="4" w:space="0"/>
              <w:left w:val="single" w:color="auto" w:sz="4" w:space="0"/>
              <w:bottom w:val="single" w:color="auto" w:sz="4" w:space="0"/>
              <w:right w:val="single" w:color="auto" w:sz="4" w:space="0"/>
            </w:tcBorders>
            <w:vAlign w:val="center"/>
          </w:tcPr>
          <w:p w14:paraId="0CE499C7">
            <w:pPr>
              <w:spacing w:line="340" w:lineRule="exact"/>
              <w:jc w:val="center"/>
              <w:rPr>
                <w:rFonts w:ascii="Times New Roman" w:hAnsi="Times New Roman" w:eastAsia="宋体" w:cs="Times New Roman"/>
              </w:rPr>
            </w:pPr>
            <w:r>
              <w:rPr>
                <w:rFonts w:ascii="Times New Roman" w:hAnsi="Times New Roman" w:eastAsia="宋体" w:cs="Times New Roman"/>
              </w:rPr>
              <w:t xml:space="preserve">刘明源 </w:t>
            </w:r>
            <w:r>
              <w:rPr>
                <w:rFonts w:hint="eastAsia" w:ascii="Times New Roman" w:hAnsi="Times New Roman" w:eastAsia="宋体" w:cs="Times New Roman"/>
              </w:rPr>
              <w:t>博士</w:t>
            </w:r>
          </w:p>
          <w:p w14:paraId="346C6F96">
            <w:pPr>
              <w:spacing w:line="340" w:lineRule="exact"/>
              <w:jc w:val="center"/>
              <w:rPr>
                <w:rFonts w:ascii="Times New Roman" w:hAnsi="Times New Roman" w:eastAsia="宋体" w:cs="Times New Roman"/>
              </w:rPr>
            </w:pPr>
            <w:r>
              <w:rPr>
                <w:rFonts w:hint="eastAsia" w:ascii="Times New Roman" w:hAnsi="Times New Roman" w:eastAsia="宋体" w:cs="Times New Roman"/>
              </w:rPr>
              <w:t>新西兰</w:t>
            </w:r>
            <w:r>
              <w:rPr>
                <w:rFonts w:ascii="Times New Roman" w:hAnsi="Times New Roman" w:eastAsia="宋体" w:cs="Times New Roman"/>
              </w:rPr>
              <w:t>坎特伯雷大学</w:t>
            </w:r>
          </w:p>
        </w:tc>
        <w:tc>
          <w:tcPr>
            <w:tcW w:w="1109" w:type="dxa"/>
            <w:vMerge w:val="continue"/>
            <w:tcBorders>
              <w:left w:val="single" w:color="auto" w:sz="4" w:space="0"/>
              <w:right w:val="single" w:color="auto" w:sz="4" w:space="0"/>
            </w:tcBorders>
            <w:vAlign w:val="center"/>
          </w:tcPr>
          <w:p w14:paraId="3F018DDB">
            <w:pPr>
              <w:spacing w:line="340" w:lineRule="exact"/>
              <w:jc w:val="center"/>
              <w:rPr>
                <w:rFonts w:ascii="Times New Roman" w:hAnsi="Times New Roman" w:eastAsia="宋体" w:cs="Times New Roman"/>
                <w:bCs/>
                <w:color w:val="000000"/>
                <w:kern w:val="0"/>
                <w:szCs w:val="21"/>
              </w:rPr>
            </w:pPr>
          </w:p>
        </w:tc>
      </w:tr>
      <w:tr w14:paraId="77E6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1417" w:type="dxa"/>
            <w:shd w:val="clear" w:color="auto" w:fill="D9D9D9"/>
            <w:vAlign w:val="center"/>
          </w:tcPr>
          <w:p w14:paraId="05C1ED75">
            <w:pPr>
              <w:spacing w:line="340" w:lineRule="exact"/>
              <w:jc w:val="center"/>
              <w:rPr>
                <w:rFonts w:ascii="Times New Roman" w:hAnsi="Times New Roman" w:eastAsia="宋体" w:cs="Times New Roman"/>
                <w:szCs w:val="21"/>
              </w:rPr>
            </w:pPr>
            <w:r>
              <w:rPr>
                <w:rFonts w:ascii="Times New Roman" w:hAnsi="Times New Roman" w:eastAsia="宋体" w:cs="Times New Roman"/>
              </w:rPr>
              <w:t>12:</w:t>
            </w:r>
            <w:r>
              <w:rPr>
                <w:rFonts w:hint="eastAsia" w:ascii="Times New Roman" w:hAnsi="Times New Roman" w:eastAsia="宋体" w:cs="Times New Roman"/>
              </w:rPr>
              <w:t>00-13:00</w:t>
            </w:r>
          </w:p>
        </w:tc>
        <w:tc>
          <w:tcPr>
            <w:tcW w:w="8741" w:type="dxa"/>
            <w:gridSpan w:val="3"/>
            <w:shd w:val="clear" w:color="auto" w:fill="D9D9D9"/>
            <w:vAlign w:val="center"/>
          </w:tcPr>
          <w:p w14:paraId="7BBF6084">
            <w:pPr>
              <w:spacing w:line="3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午餐</w:t>
            </w:r>
          </w:p>
        </w:tc>
      </w:tr>
    </w:tbl>
    <w:p w14:paraId="33712DF2">
      <w:pPr>
        <w:pStyle w:val="7"/>
        <w:shd w:val="clear" w:color="auto" w:fill="FFFFFF"/>
        <w:snapToGrid w:val="0"/>
        <w:spacing w:before="0" w:beforeAutospacing="0" w:after="0" w:afterAutospacing="0"/>
        <w:jc w:val="both"/>
        <w:rPr>
          <w:rFonts w:ascii="Times New Roman" w:hAnsi="Times New Roman" w:eastAsia="华文中宋" w:cs="Times New Roman"/>
          <w:sz w:val="28"/>
          <w:szCs w:val="28"/>
        </w:rPr>
      </w:pPr>
    </w:p>
    <w:p w14:paraId="5BEBE63E">
      <w:pPr>
        <w:pStyle w:val="7"/>
        <w:shd w:val="clear" w:color="auto" w:fill="FFFFFF"/>
        <w:snapToGrid w:val="0"/>
        <w:spacing w:line="276" w:lineRule="auto"/>
        <w:jc w:val="both"/>
        <w:rPr>
          <w:rStyle w:val="12"/>
          <w:rFonts w:ascii="黑体" w:hAnsi="黑体" w:eastAsia="黑体"/>
          <w:bCs w:val="0"/>
          <w:color w:val="000000" w:themeColor="text1"/>
          <w:sz w:val="28"/>
          <w:szCs w:val="28"/>
        </w:rPr>
      </w:pPr>
      <w:r>
        <w:rPr>
          <w:rStyle w:val="12"/>
          <w:rFonts w:hint="eastAsia" w:ascii="黑体" w:hAnsi="黑体" w:eastAsia="黑体"/>
          <w:bCs w:val="0"/>
          <w:color w:val="000000" w:themeColor="text1"/>
          <w:sz w:val="28"/>
          <w:szCs w:val="28"/>
        </w:rPr>
        <w:t>七</w:t>
      </w:r>
      <w:r>
        <w:rPr>
          <w:rStyle w:val="12"/>
          <w:rFonts w:ascii="黑体" w:hAnsi="黑体" w:eastAsia="黑体"/>
          <w:bCs w:val="0"/>
          <w:color w:val="000000" w:themeColor="text1"/>
          <w:sz w:val="28"/>
          <w:szCs w:val="28"/>
        </w:rPr>
        <w:t>、食宿安排</w:t>
      </w:r>
    </w:p>
    <w:p w14:paraId="61FB7906">
      <w:pPr>
        <w:pStyle w:val="7"/>
        <w:shd w:val="clear" w:color="auto" w:fill="FFFFFF"/>
        <w:snapToGrid w:val="0"/>
        <w:spacing w:before="156" w:beforeLines="50" w:beforeAutospacing="0" w:after="156" w:afterLines="50" w:afterAutospacing="0"/>
        <w:ind w:firstLine="560" w:firstLineChars="200"/>
        <w:rPr>
          <w:rFonts w:ascii="华文中宋" w:hAnsi="华文中宋" w:eastAsia="华文中宋" w:cs="Arial"/>
          <w:bCs/>
          <w:sz w:val="28"/>
          <w:szCs w:val="28"/>
        </w:rPr>
      </w:pPr>
      <w:r>
        <w:rPr>
          <w:rFonts w:ascii="华文中宋" w:hAnsi="华文中宋" w:eastAsia="华文中宋" w:cs="Arial"/>
          <w:bCs/>
          <w:sz w:val="28"/>
          <w:szCs w:val="28"/>
        </w:rPr>
        <w:t>住宿酒店由大会统一安排，费用自理。</w:t>
      </w:r>
    </w:p>
    <w:p w14:paraId="4EAE9688">
      <w:pPr>
        <w:pStyle w:val="7"/>
        <w:shd w:val="clear" w:color="auto" w:fill="FFFFFF"/>
        <w:snapToGrid w:val="0"/>
        <w:spacing w:line="276" w:lineRule="auto"/>
        <w:jc w:val="both"/>
        <w:rPr>
          <w:rStyle w:val="12"/>
          <w:rFonts w:ascii="黑体" w:hAnsi="黑体" w:eastAsia="黑体"/>
          <w:bCs w:val="0"/>
          <w:color w:val="000000" w:themeColor="text1"/>
          <w:sz w:val="28"/>
          <w:szCs w:val="28"/>
        </w:rPr>
      </w:pPr>
      <w:r>
        <w:rPr>
          <w:rStyle w:val="12"/>
          <w:rFonts w:hint="eastAsia" w:ascii="黑体" w:hAnsi="黑体" w:eastAsia="黑体"/>
          <w:bCs w:val="0"/>
          <w:color w:val="000000" w:themeColor="text1"/>
          <w:sz w:val="28"/>
          <w:szCs w:val="28"/>
        </w:rPr>
        <w:t>八、会议联系人</w:t>
      </w:r>
    </w:p>
    <w:p w14:paraId="0AC9B252">
      <w:pPr>
        <w:pStyle w:val="7"/>
        <w:shd w:val="clear" w:color="auto" w:fill="FFFFFF"/>
        <w:snapToGrid w:val="0"/>
        <w:spacing w:before="156" w:beforeLines="50" w:beforeAutospacing="0" w:after="156" w:afterLines="50" w:afterAutospacing="0"/>
        <w:ind w:firstLine="560" w:firstLineChars="200"/>
        <w:rPr>
          <w:rFonts w:ascii="华文中宋" w:hAnsi="华文中宋" w:eastAsia="华文中宋" w:cs="Arial"/>
          <w:bCs/>
          <w:sz w:val="28"/>
          <w:szCs w:val="28"/>
        </w:rPr>
      </w:pPr>
      <w:r>
        <w:rPr>
          <w:rFonts w:hint="eastAsia" w:ascii="华文中宋" w:hAnsi="华文中宋" w:eastAsia="华文中宋" w:cs="Arial"/>
          <w:bCs/>
          <w:sz w:val="28"/>
          <w:szCs w:val="28"/>
        </w:rPr>
        <w:t xml:space="preserve">李  敏 </w:t>
      </w:r>
      <w:r>
        <w:rPr>
          <w:rFonts w:ascii="华文中宋" w:hAnsi="华文中宋" w:eastAsia="华文中宋" w:cs="Arial"/>
          <w:bCs/>
          <w:sz w:val="28"/>
          <w:szCs w:val="28"/>
        </w:rPr>
        <w:t xml:space="preserve"> </w:t>
      </w:r>
      <w:r>
        <w:rPr>
          <w:rFonts w:hint="eastAsia" w:ascii="华文中宋" w:hAnsi="华文中宋" w:eastAsia="华文中宋" w:cs="Arial"/>
          <w:bCs/>
          <w:sz w:val="28"/>
          <w:szCs w:val="28"/>
        </w:rPr>
        <w:t>手机号：1</w:t>
      </w:r>
      <w:r>
        <w:rPr>
          <w:rFonts w:ascii="华文中宋" w:hAnsi="华文中宋" w:eastAsia="华文中宋" w:cs="Arial"/>
          <w:bCs/>
          <w:sz w:val="28"/>
          <w:szCs w:val="28"/>
        </w:rPr>
        <w:t xml:space="preserve">8700484289  </w:t>
      </w:r>
      <w:r>
        <w:rPr>
          <w:rFonts w:hint="eastAsia" w:ascii="华文中宋" w:hAnsi="华文中宋" w:eastAsia="华文中宋" w:cs="Arial"/>
          <w:bCs/>
          <w:sz w:val="28"/>
          <w:szCs w:val="28"/>
        </w:rPr>
        <w:t>Email</w:t>
      </w:r>
      <w:r>
        <w:rPr>
          <w:rFonts w:ascii="华文中宋" w:hAnsi="华文中宋" w:eastAsia="华文中宋" w:cs="Arial"/>
          <w:bCs/>
          <w:sz w:val="28"/>
          <w:szCs w:val="28"/>
        </w:rPr>
        <w:t>: limin2016@nwafu.edu.cn</w:t>
      </w:r>
    </w:p>
    <w:p w14:paraId="1EB1BFB1">
      <w:pPr>
        <w:pStyle w:val="7"/>
        <w:shd w:val="clear" w:color="auto" w:fill="FFFFFF"/>
        <w:snapToGrid w:val="0"/>
        <w:spacing w:before="156" w:beforeLines="50" w:beforeAutospacing="0" w:after="156" w:afterLines="50" w:afterAutospacing="0"/>
        <w:ind w:firstLine="560" w:firstLineChars="200"/>
        <w:rPr>
          <w:rFonts w:ascii="华文中宋" w:hAnsi="华文中宋" w:eastAsia="华文中宋" w:cs="Arial"/>
          <w:bCs/>
          <w:sz w:val="28"/>
          <w:szCs w:val="28"/>
        </w:rPr>
      </w:pPr>
      <w:r>
        <w:rPr>
          <w:rFonts w:ascii="华文中宋" w:hAnsi="华文中宋" w:eastAsia="华文中宋" w:cs="Arial"/>
          <w:bCs/>
          <w:sz w:val="28"/>
          <w:szCs w:val="28"/>
        </w:rPr>
        <w:t>孙世坤  手机号</w:t>
      </w:r>
      <w:r>
        <w:rPr>
          <w:rFonts w:hint="eastAsia" w:ascii="华文中宋" w:hAnsi="华文中宋" w:eastAsia="华文中宋" w:cs="Arial"/>
          <w:bCs/>
          <w:sz w:val="28"/>
          <w:szCs w:val="28"/>
        </w:rPr>
        <w:t>：</w:t>
      </w:r>
      <w:r>
        <w:rPr>
          <w:rFonts w:ascii="华文中宋" w:hAnsi="华文中宋" w:eastAsia="华文中宋" w:cs="Arial"/>
          <w:bCs/>
          <w:sz w:val="28"/>
          <w:szCs w:val="28"/>
        </w:rPr>
        <w:t>15829532806  Email: sksun@nwafu.edu.cn</w:t>
      </w:r>
    </w:p>
    <w:p w14:paraId="5EFEC0FD">
      <w:pPr>
        <w:widowControl/>
        <w:jc w:val="left"/>
        <w:rPr>
          <w:rFonts w:ascii="华文中宋" w:hAnsi="华文中宋" w:eastAsia="华文中宋" w:cs="Arial"/>
          <w:bCs/>
          <w:kern w:val="0"/>
          <w:sz w:val="28"/>
          <w:szCs w:val="28"/>
        </w:rPr>
      </w:pPr>
      <w:r>
        <w:rPr>
          <w:rFonts w:ascii="华文中宋" w:hAnsi="华文中宋" w:eastAsia="华文中宋" w:cs="Arial"/>
          <w:bCs/>
          <w:sz w:val="28"/>
          <w:szCs w:val="28"/>
        </w:rPr>
        <w:br w:type="page"/>
      </w:r>
    </w:p>
    <w:p w14:paraId="15FA5AE7">
      <w:pPr>
        <w:pStyle w:val="7"/>
        <w:shd w:val="clear" w:color="auto" w:fill="FFFFFF"/>
        <w:snapToGrid w:val="0"/>
        <w:spacing w:before="156" w:beforeLines="50" w:beforeAutospacing="0" w:after="156" w:afterLines="50" w:afterAutospacing="0"/>
        <w:ind w:firstLine="561" w:firstLineChars="200"/>
        <w:rPr>
          <w:rFonts w:ascii="华文中宋" w:hAnsi="华文中宋" w:eastAsia="华文中宋" w:cs="Arial"/>
          <w:b/>
          <w:bCs/>
          <w:sz w:val="28"/>
          <w:szCs w:val="28"/>
        </w:rPr>
      </w:pPr>
    </w:p>
    <w:p w14:paraId="2413A52C">
      <w:pPr>
        <w:pStyle w:val="7"/>
        <w:shd w:val="clear" w:color="auto" w:fill="FFFFFF"/>
        <w:snapToGrid w:val="0"/>
        <w:jc w:val="center"/>
        <w:rPr>
          <w:rStyle w:val="16"/>
          <w:rFonts w:ascii="Times New Roman" w:hAnsi="Times New Roman" w:eastAsia="微软雅黑" w:cs="Times New Roman"/>
          <w:color w:val="auto"/>
          <w:sz w:val="40"/>
          <w:szCs w:val="40"/>
        </w:rPr>
      </w:pPr>
      <w:r>
        <w:rPr>
          <w:rStyle w:val="16"/>
          <w:rFonts w:ascii="Times New Roman" w:hAnsi="Times New Roman" w:eastAsia="微软雅黑" w:cs="Times New Roman"/>
          <w:color w:val="auto"/>
          <w:sz w:val="40"/>
          <w:szCs w:val="40"/>
        </w:rPr>
        <w:t>2026 International Symposium on</w:t>
      </w:r>
    </w:p>
    <w:p w14:paraId="20B4417C">
      <w:pPr>
        <w:pStyle w:val="7"/>
        <w:shd w:val="clear" w:color="auto" w:fill="FFFFFF"/>
        <w:snapToGrid w:val="0"/>
        <w:jc w:val="center"/>
        <w:rPr>
          <w:rStyle w:val="16"/>
          <w:rFonts w:ascii="Times New Roman" w:hAnsi="Times New Roman" w:eastAsia="微软雅黑" w:cs="Times New Roman"/>
          <w:color w:val="auto"/>
          <w:sz w:val="40"/>
          <w:szCs w:val="40"/>
        </w:rPr>
      </w:pPr>
      <w:r>
        <w:rPr>
          <w:rStyle w:val="16"/>
          <w:rFonts w:ascii="Times New Roman" w:hAnsi="Times New Roman" w:eastAsia="微软雅黑" w:cs="Times New Roman"/>
          <w:color w:val="auto"/>
          <w:sz w:val="40"/>
          <w:szCs w:val="40"/>
        </w:rPr>
        <w:t>Agricultural Soil and Water Processes and</w:t>
      </w:r>
    </w:p>
    <w:p w14:paraId="3E40E3E0">
      <w:pPr>
        <w:pStyle w:val="7"/>
        <w:shd w:val="clear" w:color="auto" w:fill="FFFFFF"/>
        <w:snapToGrid w:val="0"/>
        <w:jc w:val="center"/>
        <w:rPr>
          <w:rStyle w:val="16"/>
          <w:rFonts w:ascii="Times New Roman" w:hAnsi="Times New Roman" w:eastAsia="微软雅黑" w:cs="Times New Roman"/>
          <w:color w:val="auto"/>
          <w:sz w:val="40"/>
          <w:szCs w:val="40"/>
        </w:rPr>
      </w:pPr>
      <w:r>
        <w:rPr>
          <w:rStyle w:val="16"/>
          <w:rFonts w:ascii="Times New Roman" w:hAnsi="Times New Roman" w:eastAsia="微软雅黑" w:cs="Times New Roman"/>
          <w:color w:val="auto"/>
          <w:sz w:val="40"/>
          <w:szCs w:val="40"/>
        </w:rPr>
        <w:t>Sustainable Ecosystem Management</w:t>
      </w:r>
    </w:p>
    <w:p w14:paraId="5A72DA32">
      <w:pPr>
        <w:pStyle w:val="7"/>
        <w:shd w:val="clear" w:color="auto" w:fill="FFFFFF"/>
        <w:snapToGrid w:val="0"/>
        <w:jc w:val="center"/>
        <w:rPr>
          <w:rStyle w:val="16"/>
          <w:rFonts w:ascii="Times New Roman" w:hAnsi="Times New Roman" w:eastAsia="微软雅黑" w:cs="Times New Roman"/>
          <w:color w:val="auto"/>
          <w:sz w:val="40"/>
          <w:szCs w:val="40"/>
        </w:rPr>
      </w:pPr>
    </w:p>
    <w:p w14:paraId="0329977F">
      <w:pPr>
        <w:pStyle w:val="7"/>
        <w:shd w:val="clear" w:color="auto" w:fill="FFFFFF"/>
        <w:snapToGrid w:val="0"/>
        <w:jc w:val="center"/>
        <w:rPr>
          <w:rStyle w:val="16"/>
          <w:rFonts w:ascii="Times New Roman" w:hAnsi="Times New Roman" w:eastAsia="微软雅黑" w:cs="Times New Roman"/>
          <w:color w:val="auto"/>
          <w:sz w:val="40"/>
          <w:szCs w:val="40"/>
        </w:rPr>
      </w:pPr>
    </w:p>
    <w:p w14:paraId="6BB7841B">
      <w:pPr>
        <w:pStyle w:val="7"/>
        <w:shd w:val="clear" w:color="auto" w:fill="FFFFFF"/>
        <w:snapToGrid w:val="0"/>
        <w:jc w:val="center"/>
        <w:rPr>
          <w:rStyle w:val="16"/>
          <w:rFonts w:ascii="Times New Roman" w:hAnsi="Times New Roman" w:eastAsia="微软雅黑" w:cs="Times New Roman"/>
          <w:color w:val="auto"/>
          <w:sz w:val="40"/>
          <w:szCs w:val="40"/>
        </w:rPr>
      </w:pPr>
    </w:p>
    <w:p w14:paraId="0371A630">
      <w:pPr>
        <w:pStyle w:val="7"/>
        <w:shd w:val="clear" w:color="auto" w:fill="FFFFFF"/>
        <w:snapToGrid w:val="0"/>
        <w:jc w:val="center"/>
        <w:rPr>
          <w:rStyle w:val="16"/>
          <w:rFonts w:ascii="Times New Roman" w:hAnsi="Times New Roman" w:eastAsia="微软雅黑" w:cs="Times New Roman"/>
          <w:color w:val="auto"/>
          <w:sz w:val="40"/>
          <w:szCs w:val="40"/>
        </w:rPr>
      </w:pPr>
    </w:p>
    <w:p w14:paraId="6DA582C1">
      <w:pPr>
        <w:pStyle w:val="7"/>
        <w:shd w:val="clear" w:color="auto" w:fill="FFFFFF"/>
        <w:snapToGrid w:val="0"/>
        <w:jc w:val="center"/>
        <w:rPr>
          <w:rStyle w:val="16"/>
          <w:rFonts w:ascii="Times New Roman" w:hAnsi="Times New Roman" w:eastAsia="微软雅黑" w:cs="Times New Roman"/>
          <w:color w:val="auto"/>
          <w:sz w:val="40"/>
          <w:szCs w:val="40"/>
        </w:rPr>
      </w:pPr>
    </w:p>
    <w:p w14:paraId="70EE473B">
      <w:pPr>
        <w:pStyle w:val="7"/>
        <w:shd w:val="clear" w:color="auto" w:fill="FFFFFF"/>
        <w:snapToGrid w:val="0"/>
        <w:jc w:val="center"/>
        <w:rPr>
          <w:rStyle w:val="16"/>
          <w:rFonts w:ascii="Times New Roman" w:hAnsi="Times New Roman" w:eastAsia="微软雅黑" w:cs="Times New Roman"/>
          <w:bCs w:val="0"/>
          <w:color w:val="auto"/>
          <w:sz w:val="40"/>
          <w:szCs w:val="40"/>
        </w:rPr>
      </w:pPr>
      <w:r>
        <w:rPr>
          <w:rStyle w:val="16"/>
          <w:rFonts w:ascii="Times New Roman" w:hAnsi="Times New Roman" w:eastAsia="微软雅黑" w:cs="Times New Roman"/>
          <w:color w:val="auto"/>
          <w:sz w:val="40"/>
          <w:szCs w:val="40"/>
        </w:rPr>
        <w:t>Conference Handbook</w:t>
      </w:r>
    </w:p>
    <w:p w14:paraId="002F8711">
      <w:pPr>
        <w:pStyle w:val="7"/>
        <w:shd w:val="clear" w:color="auto" w:fill="FFFFFF"/>
        <w:snapToGrid w:val="0"/>
        <w:jc w:val="center"/>
        <w:rPr>
          <w:rStyle w:val="16"/>
          <w:rFonts w:ascii="Times New Roman" w:hAnsi="Times New Roman" w:eastAsia="微软雅黑" w:cs="Times New Roman"/>
          <w:bCs w:val="0"/>
          <w:color w:val="auto"/>
          <w:sz w:val="40"/>
          <w:szCs w:val="40"/>
        </w:rPr>
      </w:pPr>
    </w:p>
    <w:p w14:paraId="3A26AEFB">
      <w:pPr>
        <w:pStyle w:val="7"/>
        <w:shd w:val="clear" w:color="auto" w:fill="FFFFFF"/>
        <w:snapToGrid w:val="0"/>
        <w:jc w:val="center"/>
        <w:rPr>
          <w:rStyle w:val="16"/>
          <w:rFonts w:ascii="Times New Roman" w:hAnsi="Times New Roman" w:eastAsia="微软雅黑" w:cs="Times New Roman"/>
          <w:bCs w:val="0"/>
          <w:color w:val="auto"/>
          <w:sz w:val="40"/>
          <w:szCs w:val="40"/>
        </w:rPr>
      </w:pPr>
    </w:p>
    <w:p w14:paraId="00550E36">
      <w:pPr>
        <w:pStyle w:val="7"/>
        <w:shd w:val="clear" w:color="auto" w:fill="FFFFFF"/>
        <w:snapToGrid w:val="0"/>
        <w:jc w:val="center"/>
        <w:rPr>
          <w:rStyle w:val="16"/>
          <w:rFonts w:ascii="Times New Roman" w:hAnsi="Times New Roman" w:eastAsia="微软雅黑" w:cs="Times New Roman"/>
          <w:bCs w:val="0"/>
          <w:color w:val="auto"/>
          <w:sz w:val="40"/>
          <w:szCs w:val="40"/>
        </w:rPr>
      </w:pPr>
    </w:p>
    <w:p w14:paraId="3A5D488E">
      <w:pPr>
        <w:pStyle w:val="7"/>
        <w:shd w:val="clear" w:color="auto" w:fill="FFFFFF"/>
        <w:snapToGrid w:val="0"/>
        <w:jc w:val="center"/>
        <w:rPr>
          <w:rStyle w:val="16"/>
          <w:rFonts w:ascii="Times New Roman" w:hAnsi="Times New Roman" w:eastAsia="微软雅黑" w:cs="Times New Roman"/>
          <w:bCs w:val="0"/>
          <w:color w:val="auto"/>
          <w:sz w:val="40"/>
          <w:szCs w:val="40"/>
        </w:rPr>
      </w:pPr>
    </w:p>
    <w:p w14:paraId="27B53DF7">
      <w:pPr>
        <w:pStyle w:val="7"/>
        <w:shd w:val="clear" w:color="auto" w:fill="FFFFFF"/>
        <w:snapToGrid w:val="0"/>
        <w:jc w:val="center"/>
        <w:rPr>
          <w:rStyle w:val="16"/>
          <w:rFonts w:ascii="Times New Roman" w:hAnsi="Times New Roman" w:eastAsia="微软雅黑" w:cs="Times New Roman"/>
          <w:bCs w:val="0"/>
          <w:color w:val="auto"/>
          <w:sz w:val="40"/>
          <w:szCs w:val="40"/>
        </w:rPr>
      </w:pPr>
      <w:r>
        <w:rPr>
          <w:rStyle w:val="16"/>
          <w:rFonts w:ascii="Times New Roman" w:hAnsi="Times New Roman" w:eastAsia="微软雅黑" w:cs="Times New Roman"/>
          <w:bCs w:val="0"/>
          <w:color w:val="auto"/>
          <w:sz w:val="40"/>
          <w:szCs w:val="40"/>
        </w:rPr>
        <w:t>June 15, 2026    Yangling, Shaanxi</w:t>
      </w:r>
    </w:p>
    <w:p w14:paraId="6F16EE71">
      <w:pPr>
        <w:pStyle w:val="7"/>
        <w:shd w:val="clear" w:color="auto" w:fill="FFFFFF"/>
        <w:snapToGrid w:val="0"/>
        <w:spacing w:before="156" w:beforeLines="50" w:after="156" w:afterLines="50"/>
        <w:ind w:firstLine="560" w:firstLineChars="200"/>
        <w:rPr>
          <w:rFonts w:ascii="Times New Roman" w:hAnsi="Times New Roman" w:eastAsia="华文中宋" w:cs="Times New Roman"/>
          <w:bCs/>
          <w:sz w:val="28"/>
          <w:szCs w:val="28"/>
        </w:rPr>
      </w:pPr>
      <w:r>
        <w:rPr>
          <w:rFonts w:ascii="Times New Roman" w:hAnsi="Times New Roman" w:eastAsia="华文中宋" w:cs="Times New Roman"/>
          <w:bCs/>
          <w:sz w:val="28"/>
          <w:szCs w:val="28"/>
        </w:rPr>
        <w:br w:type="page"/>
      </w:r>
    </w:p>
    <w:p w14:paraId="1A819A8D">
      <w:pPr>
        <w:pStyle w:val="7"/>
        <w:shd w:val="clear" w:color="auto" w:fill="FFFFFF"/>
        <w:snapToGrid w:val="0"/>
        <w:spacing w:before="156" w:beforeLines="50" w:after="156" w:afterLines="50" w:line="276" w:lineRule="auto"/>
        <w:ind w:firstLine="561" w:firstLineChars="200"/>
        <w:jc w:val="both"/>
        <w:rPr>
          <w:rFonts w:ascii="Times New Roman" w:hAnsi="Times New Roman" w:eastAsia="华文中宋" w:cs="Times New Roman"/>
          <w:bCs/>
          <w:sz w:val="28"/>
          <w:szCs w:val="28"/>
        </w:rPr>
      </w:pPr>
      <w:r>
        <w:rPr>
          <w:rFonts w:ascii="Times New Roman" w:hAnsi="Times New Roman" w:eastAsia="华文中宋" w:cs="Times New Roman"/>
          <w:b/>
          <w:bCs/>
          <w:sz w:val="28"/>
          <w:szCs w:val="28"/>
        </w:rPr>
        <w:t>I. Background</w:t>
      </w:r>
    </w:p>
    <w:p w14:paraId="7912C6EC">
      <w:pPr>
        <w:pStyle w:val="7"/>
        <w:shd w:val="clear" w:color="auto" w:fill="FFFFFF"/>
        <w:snapToGrid w:val="0"/>
        <w:spacing w:before="156" w:beforeLines="50" w:after="156" w:afterLines="50" w:line="276" w:lineRule="auto"/>
        <w:ind w:firstLine="560" w:firstLineChars="200"/>
        <w:jc w:val="both"/>
        <w:rPr>
          <w:rFonts w:ascii="Times New Roman" w:hAnsi="Times New Roman" w:eastAsia="华文中宋" w:cs="Times New Roman"/>
          <w:bCs/>
          <w:sz w:val="28"/>
          <w:szCs w:val="28"/>
        </w:rPr>
      </w:pPr>
      <w:r>
        <w:rPr>
          <w:rFonts w:ascii="Times New Roman" w:hAnsi="Times New Roman" w:eastAsia="华文中宋" w:cs="Times New Roman"/>
          <w:bCs/>
          <w:sz w:val="28"/>
          <w:szCs w:val="28"/>
        </w:rPr>
        <w:t>To thoroughly implement the national strategies for ecological civilization construction and green agricultural development, and to establish an international academic exchange platform in the fields of soil and water processes and agricultural ecology, the International Symposium on Agricultural Soil and Water Processes and Sustainable Ecosystem Management, hosted by the College of Water Resources and Architectural Engineering of Northwest A&amp;F University, will be held on June 15, 2026. The symposium has invited experts and scholars from New Zealand, Canada, and Pakistan to discuss innovative pathways for the coordinated regulation of agriculture and ecosystems and for green agricultural development.</w:t>
      </w:r>
    </w:p>
    <w:p w14:paraId="6066324F">
      <w:pPr>
        <w:pStyle w:val="7"/>
        <w:shd w:val="clear" w:color="auto" w:fill="FFFFFF"/>
        <w:snapToGrid w:val="0"/>
        <w:spacing w:before="156" w:beforeLines="50" w:after="156" w:afterLines="50" w:line="276" w:lineRule="auto"/>
        <w:ind w:firstLine="561" w:firstLineChars="200"/>
        <w:jc w:val="both"/>
        <w:rPr>
          <w:rFonts w:ascii="Times New Roman" w:hAnsi="Times New Roman" w:eastAsia="华文中宋" w:cs="Times New Roman"/>
          <w:bCs/>
          <w:sz w:val="28"/>
          <w:szCs w:val="28"/>
        </w:rPr>
      </w:pPr>
      <w:r>
        <w:rPr>
          <w:rFonts w:ascii="Times New Roman" w:hAnsi="Times New Roman" w:eastAsia="华文中宋" w:cs="Times New Roman"/>
          <w:b/>
          <w:bCs/>
          <w:sz w:val="28"/>
          <w:szCs w:val="28"/>
        </w:rPr>
        <w:t>II. Organizing Institutions</w:t>
      </w:r>
    </w:p>
    <w:p w14:paraId="1ED77347">
      <w:pPr>
        <w:pStyle w:val="7"/>
        <w:shd w:val="clear" w:color="auto" w:fill="FFFFFF"/>
        <w:snapToGrid w:val="0"/>
        <w:spacing w:before="156" w:beforeLines="50" w:after="156" w:afterLines="50" w:line="276" w:lineRule="auto"/>
        <w:ind w:firstLine="561" w:firstLineChars="200"/>
        <w:jc w:val="both"/>
        <w:rPr>
          <w:rFonts w:ascii="Times New Roman" w:hAnsi="Times New Roman" w:eastAsia="华文中宋" w:cs="Times New Roman"/>
          <w:b/>
          <w:bCs/>
          <w:sz w:val="28"/>
          <w:szCs w:val="28"/>
        </w:rPr>
      </w:pPr>
      <w:r>
        <w:rPr>
          <w:rFonts w:ascii="Times New Roman" w:hAnsi="Times New Roman" w:eastAsia="华文中宋" w:cs="Times New Roman"/>
          <w:b/>
          <w:bCs/>
          <w:sz w:val="28"/>
          <w:szCs w:val="28"/>
        </w:rPr>
        <w:t>Hosted by:</w:t>
      </w:r>
    </w:p>
    <w:p w14:paraId="4BA4F42A">
      <w:pPr>
        <w:pStyle w:val="7"/>
        <w:shd w:val="clear" w:color="auto" w:fill="FFFFFF"/>
        <w:snapToGrid w:val="0"/>
        <w:spacing w:before="156" w:beforeLines="50" w:after="156" w:afterLines="50" w:line="276" w:lineRule="auto"/>
        <w:ind w:firstLine="560" w:firstLineChars="200"/>
        <w:jc w:val="both"/>
        <w:rPr>
          <w:rFonts w:ascii="Times New Roman" w:hAnsi="Times New Roman" w:eastAsia="华文中宋" w:cs="Times New Roman"/>
          <w:bCs/>
          <w:sz w:val="28"/>
          <w:szCs w:val="28"/>
        </w:rPr>
      </w:pPr>
      <w:r>
        <w:rPr>
          <w:rFonts w:ascii="Times New Roman" w:hAnsi="Times New Roman" w:eastAsia="华文中宋" w:cs="Times New Roman"/>
          <w:bCs/>
          <w:sz w:val="28"/>
          <w:szCs w:val="28"/>
        </w:rPr>
        <w:t>College of Water Resources and Architectural Engineering, Northwest A&amp;F University</w:t>
      </w:r>
    </w:p>
    <w:p w14:paraId="1237C594">
      <w:pPr>
        <w:pStyle w:val="7"/>
        <w:shd w:val="clear" w:color="auto" w:fill="FFFFFF"/>
        <w:snapToGrid w:val="0"/>
        <w:spacing w:before="156" w:beforeLines="50" w:after="156" w:afterLines="50" w:line="276" w:lineRule="auto"/>
        <w:ind w:firstLine="560" w:firstLineChars="200"/>
        <w:jc w:val="both"/>
        <w:rPr>
          <w:rFonts w:ascii="Times New Roman" w:hAnsi="Times New Roman" w:eastAsia="华文中宋" w:cs="Times New Roman"/>
          <w:bCs/>
          <w:sz w:val="28"/>
          <w:szCs w:val="28"/>
        </w:rPr>
      </w:pPr>
      <w:r>
        <w:rPr>
          <w:rFonts w:ascii="Times New Roman" w:hAnsi="Times New Roman" w:eastAsia="华文中宋" w:cs="Times New Roman"/>
          <w:bCs/>
          <w:sz w:val="28"/>
          <w:szCs w:val="28"/>
        </w:rPr>
        <w:t xml:space="preserve">Xinjiang Research Institute </w:t>
      </w:r>
      <w:r>
        <w:rPr>
          <w:rFonts w:hint="eastAsia" w:ascii="Times New Roman" w:hAnsi="Times New Roman" w:eastAsia="华文中宋" w:cs="Times New Roman"/>
          <w:bCs/>
          <w:sz w:val="28"/>
          <w:szCs w:val="28"/>
        </w:rPr>
        <w:t>o</w:t>
      </w:r>
      <w:r>
        <w:rPr>
          <w:rFonts w:ascii="Times New Roman" w:hAnsi="Times New Roman" w:eastAsia="华文中宋" w:cs="Times New Roman"/>
          <w:bCs/>
          <w:sz w:val="28"/>
          <w:szCs w:val="28"/>
        </w:rPr>
        <w:t>f Agriculture in Arid Areas, Northwest A&amp;F University</w:t>
      </w:r>
    </w:p>
    <w:p w14:paraId="14A5BD11">
      <w:pPr>
        <w:pStyle w:val="7"/>
        <w:shd w:val="clear" w:color="auto" w:fill="FFFFFF"/>
        <w:snapToGrid w:val="0"/>
        <w:spacing w:before="156" w:beforeLines="50" w:after="156" w:afterLines="50" w:line="276" w:lineRule="auto"/>
        <w:ind w:firstLine="560" w:firstLineChars="200"/>
        <w:jc w:val="both"/>
        <w:rPr>
          <w:rFonts w:ascii="Times New Roman" w:hAnsi="Times New Roman" w:eastAsia="华文中宋" w:cs="Times New Roman"/>
          <w:bCs/>
          <w:sz w:val="28"/>
          <w:szCs w:val="28"/>
        </w:rPr>
      </w:pPr>
      <w:r>
        <w:rPr>
          <w:rFonts w:ascii="Times New Roman" w:hAnsi="Times New Roman" w:eastAsia="华文中宋" w:cs="Times New Roman"/>
          <w:bCs/>
          <w:sz w:val="28"/>
          <w:szCs w:val="28"/>
        </w:rPr>
        <w:t>College of Natural Resources and Environment, Northwest A&amp;F University</w:t>
      </w:r>
    </w:p>
    <w:p w14:paraId="0307EFF5">
      <w:pPr>
        <w:pStyle w:val="7"/>
        <w:shd w:val="clear" w:color="auto" w:fill="FFFFFF"/>
        <w:snapToGrid w:val="0"/>
        <w:spacing w:before="156" w:beforeLines="50" w:after="156" w:afterLines="50" w:line="276" w:lineRule="auto"/>
        <w:ind w:firstLine="560" w:firstLineChars="200"/>
        <w:jc w:val="both"/>
        <w:rPr>
          <w:rFonts w:ascii="Times New Roman" w:hAnsi="Times New Roman" w:eastAsia="华文中宋" w:cs="Times New Roman"/>
          <w:bCs/>
          <w:sz w:val="28"/>
          <w:szCs w:val="28"/>
        </w:rPr>
      </w:pPr>
      <w:r>
        <w:rPr>
          <w:rFonts w:ascii="Times New Roman" w:hAnsi="Times New Roman" w:eastAsia="华文中宋" w:cs="Times New Roman"/>
          <w:bCs/>
          <w:sz w:val="28"/>
          <w:szCs w:val="28"/>
        </w:rPr>
        <w:t>Key Laboratory of Agricultural Soil and Water Engineering in Arid Areas, Ministry of Education</w:t>
      </w:r>
    </w:p>
    <w:p w14:paraId="1AD275A5">
      <w:pPr>
        <w:pStyle w:val="7"/>
        <w:shd w:val="clear" w:color="auto" w:fill="FFFFFF"/>
        <w:snapToGrid w:val="0"/>
        <w:spacing w:before="156" w:beforeLines="50" w:after="156" w:afterLines="50" w:line="276" w:lineRule="auto"/>
        <w:ind w:firstLine="561" w:firstLineChars="200"/>
        <w:jc w:val="both"/>
        <w:rPr>
          <w:rFonts w:ascii="Times New Roman" w:hAnsi="Times New Roman" w:eastAsia="华文中宋" w:cs="Times New Roman"/>
          <w:bCs/>
          <w:sz w:val="28"/>
          <w:szCs w:val="28"/>
        </w:rPr>
      </w:pPr>
      <w:r>
        <w:rPr>
          <w:rFonts w:ascii="Times New Roman" w:hAnsi="Times New Roman" w:eastAsia="华文中宋" w:cs="Times New Roman"/>
          <w:b/>
          <w:bCs/>
          <w:sz w:val="28"/>
          <w:szCs w:val="28"/>
        </w:rPr>
        <w:t>III. Conference Theme</w:t>
      </w:r>
    </w:p>
    <w:p w14:paraId="596067E1">
      <w:pPr>
        <w:pStyle w:val="7"/>
        <w:shd w:val="clear" w:color="auto" w:fill="FFFFFF"/>
        <w:wordWrap w:val="0"/>
        <w:snapToGrid w:val="0"/>
        <w:spacing w:before="156" w:beforeLines="50" w:beforeAutospacing="0" w:after="156" w:afterLines="50" w:afterAutospacing="0" w:line="276" w:lineRule="auto"/>
        <w:ind w:firstLine="560" w:firstLineChars="200"/>
        <w:jc w:val="both"/>
        <w:rPr>
          <w:rFonts w:ascii="Times New Roman" w:hAnsi="Times New Roman" w:eastAsia="华文中宋" w:cs="Times New Roman"/>
          <w:bCs/>
          <w:sz w:val="28"/>
          <w:szCs w:val="28"/>
        </w:rPr>
      </w:pPr>
      <w:r>
        <w:rPr>
          <w:rFonts w:ascii="Times New Roman" w:hAnsi="Times New Roman" w:eastAsia="华文中宋" w:cs="Times New Roman"/>
          <w:bCs/>
          <w:sz w:val="28"/>
          <w:szCs w:val="28"/>
        </w:rPr>
        <w:t xml:space="preserve">The </w:t>
      </w:r>
      <w:r>
        <w:rPr>
          <w:rFonts w:hint="eastAsia" w:ascii="Times New Roman" w:hAnsi="Times New Roman" w:eastAsia="华文中宋" w:cs="Times New Roman"/>
          <w:bCs/>
          <w:sz w:val="28"/>
          <w:szCs w:val="28"/>
        </w:rPr>
        <w:t>sy</w:t>
      </w:r>
      <w:r>
        <w:rPr>
          <w:rFonts w:ascii="Times New Roman" w:hAnsi="Times New Roman" w:eastAsia="华文中宋" w:cs="Times New Roman"/>
          <w:bCs/>
          <w:sz w:val="28"/>
          <w:szCs w:val="28"/>
        </w:rPr>
        <w:t>mposium will focus on exchanging and discussing the latest achievements in areas such as efficient utilization of water resources and plant salt-tolerance and drought resistance, soil nutrient cycling and greenhouse gas reduction, as well as carbon and phosphorus sustainability, and plant remediation for heavy metal pollution.</w:t>
      </w:r>
    </w:p>
    <w:p w14:paraId="41E10C44">
      <w:pPr>
        <w:pStyle w:val="7"/>
        <w:shd w:val="clear" w:color="auto" w:fill="FFFFFF"/>
        <w:snapToGrid w:val="0"/>
        <w:spacing w:before="156" w:beforeLines="50" w:after="156" w:afterLines="50" w:line="276" w:lineRule="auto"/>
        <w:ind w:firstLine="561" w:firstLineChars="200"/>
        <w:jc w:val="both"/>
        <w:rPr>
          <w:rFonts w:ascii="Times New Roman" w:hAnsi="Times New Roman" w:eastAsia="华文中宋" w:cs="Times New Roman"/>
          <w:bCs/>
          <w:sz w:val="28"/>
          <w:szCs w:val="28"/>
        </w:rPr>
      </w:pPr>
      <w:r>
        <w:rPr>
          <w:rFonts w:ascii="Times New Roman" w:hAnsi="Times New Roman" w:eastAsia="华文中宋" w:cs="Times New Roman"/>
          <w:b/>
          <w:bCs/>
          <w:sz w:val="28"/>
          <w:szCs w:val="28"/>
        </w:rPr>
        <w:t>IV. Time and Venue</w:t>
      </w:r>
    </w:p>
    <w:p w14:paraId="71A070B1">
      <w:pPr>
        <w:pStyle w:val="7"/>
        <w:shd w:val="clear" w:color="auto" w:fill="FFFFFF"/>
        <w:snapToGrid w:val="0"/>
        <w:spacing w:before="156" w:beforeLines="50" w:after="156" w:afterLines="50" w:line="276" w:lineRule="auto"/>
        <w:ind w:firstLine="561" w:firstLineChars="200"/>
        <w:jc w:val="both"/>
        <w:rPr>
          <w:rFonts w:ascii="Times New Roman" w:hAnsi="Times New Roman" w:eastAsia="华文中宋" w:cs="Times New Roman"/>
          <w:bCs/>
          <w:sz w:val="28"/>
          <w:szCs w:val="28"/>
        </w:rPr>
      </w:pPr>
      <w:r>
        <w:rPr>
          <w:rFonts w:ascii="Times New Roman" w:hAnsi="Times New Roman" w:eastAsia="华文中宋" w:cs="Times New Roman"/>
          <w:b/>
          <w:bCs/>
          <w:sz w:val="28"/>
          <w:szCs w:val="28"/>
        </w:rPr>
        <w:t xml:space="preserve">Time: </w:t>
      </w:r>
      <w:r>
        <w:rPr>
          <w:rFonts w:ascii="Times New Roman" w:hAnsi="Times New Roman" w:eastAsia="华文中宋" w:cs="Times New Roman"/>
          <w:bCs/>
          <w:sz w:val="28"/>
          <w:szCs w:val="28"/>
        </w:rPr>
        <w:t>June 15, 2026</w:t>
      </w:r>
      <w:r>
        <w:rPr>
          <w:rFonts w:hint="eastAsia" w:ascii="Times New Roman" w:hAnsi="Times New Roman" w:eastAsia="华文中宋" w:cs="Times New Roman"/>
          <w:bCs/>
          <w:sz w:val="28"/>
          <w:szCs w:val="28"/>
        </w:rPr>
        <w:t>.</w:t>
      </w:r>
    </w:p>
    <w:p w14:paraId="331032AF">
      <w:pPr>
        <w:pStyle w:val="7"/>
        <w:shd w:val="clear" w:color="auto" w:fill="FFFFFF"/>
        <w:snapToGrid w:val="0"/>
        <w:spacing w:before="156" w:beforeLines="50" w:after="156" w:afterLines="50" w:line="276" w:lineRule="auto"/>
        <w:ind w:firstLine="561" w:firstLineChars="200"/>
        <w:jc w:val="both"/>
        <w:rPr>
          <w:rFonts w:ascii="Times New Roman" w:hAnsi="Times New Roman" w:eastAsia="华文中宋" w:cs="Times New Roman"/>
          <w:bCs/>
          <w:sz w:val="28"/>
          <w:szCs w:val="28"/>
        </w:rPr>
      </w:pPr>
      <w:r>
        <w:rPr>
          <w:rFonts w:ascii="Times New Roman" w:hAnsi="Times New Roman" w:eastAsia="华文中宋" w:cs="Times New Roman"/>
          <w:b/>
          <w:bCs/>
          <w:sz w:val="28"/>
          <w:szCs w:val="28"/>
        </w:rPr>
        <w:t xml:space="preserve">Venue: </w:t>
      </w:r>
      <w:r>
        <w:rPr>
          <w:rFonts w:ascii="Times New Roman" w:hAnsi="Times New Roman" w:eastAsia="华文中宋" w:cs="Times New Roman"/>
          <w:bCs/>
          <w:sz w:val="28"/>
          <w:szCs w:val="28"/>
        </w:rPr>
        <w:t>Conference hall at 1st floor, College of Water Resources and Architectural Engineering, Northwest A&amp;F University, Yangling, Shaanxi Province, China</w:t>
      </w:r>
    </w:p>
    <w:p w14:paraId="0F752B22">
      <w:pPr>
        <w:pStyle w:val="7"/>
        <w:shd w:val="clear" w:color="auto" w:fill="FFFFFF"/>
        <w:snapToGrid w:val="0"/>
        <w:spacing w:before="156" w:beforeLines="50" w:after="156" w:afterLines="50" w:line="276" w:lineRule="auto"/>
        <w:ind w:firstLine="561" w:firstLineChars="200"/>
        <w:jc w:val="both"/>
        <w:rPr>
          <w:rFonts w:ascii="Times New Roman" w:hAnsi="Times New Roman" w:eastAsia="华文中宋" w:cs="Times New Roman"/>
          <w:bCs/>
          <w:sz w:val="28"/>
          <w:szCs w:val="28"/>
        </w:rPr>
      </w:pPr>
      <w:r>
        <w:rPr>
          <w:rFonts w:ascii="Times New Roman" w:hAnsi="Times New Roman" w:eastAsia="华文中宋" w:cs="Times New Roman"/>
          <w:b/>
          <w:bCs/>
          <w:sz w:val="28"/>
          <w:szCs w:val="28"/>
        </w:rPr>
        <w:t>V. Format and Language</w:t>
      </w:r>
    </w:p>
    <w:p w14:paraId="4C439817">
      <w:pPr>
        <w:pStyle w:val="7"/>
        <w:shd w:val="clear" w:color="auto" w:fill="FFFFFF"/>
        <w:snapToGrid w:val="0"/>
        <w:spacing w:before="156" w:beforeLines="50" w:after="156" w:afterLines="50" w:line="276" w:lineRule="auto"/>
        <w:ind w:firstLine="560" w:firstLineChars="200"/>
        <w:jc w:val="both"/>
        <w:rPr>
          <w:rFonts w:ascii="Times New Roman" w:hAnsi="Times New Roman" w:eastAsia="华文中宋" w:cs="Times New Roman"/>
          <w:bCs/>
          <w:sz w:val="28"/>
          <w:szCs w:val="28"/>
        </w:rPr>
      </w:pPr>
      <w:r>
        <w:rPr>
          <w:rFonts w:ascii="Times New Roman" w:hAnsi="Times New Roman" w:eastAsia="华文中宋" w:cs="Times New Roman"/>
          <w:bCs/>
          <w:sz w:val="28"/>
          <w:szCs w:val="28"/>
        </w:rPr>
        <w:t>Format: In-person;</w:t>
      </w:r>
    </w:p>
    <w:p w14:paraId="357B3666">
      <w:pPr>
        <w:pStyle w:val="7"/>
        <w:shd w:val="clear" w:color="auto" w:fill="FFFFFF"/>
        <w:snapToGrid w:val="0"/>
        <w:spacing w:before="156" w:beforeLines="50" w:after="156" w:afterLines="50" w:line="276" w:lineRule="auto"/>
        <w:ind w:firstLine="560" w:firstLineChars="200"/>
        <w:jc w:val="both"/>
        <w:rPr>
          <w:rFonts w:ascii="Times New Roman" w:hAnsi="Times New Roman" w:eastAsia="华文中宋" w:cs="Times New Roman"/>
          <w:bCs/>
          <w:sz w:val="28"/>
          <w:szCs w:val="28"/>
        </w:rPr>
      </w:pPr>
      <w:r>
        <w:rPr>
          <w:rFonts w:ascii="Times New Roman" w:hAnsi="Times New Roman" w:eastAsia="华文中宋" w:cs="Times New Roman"/>
          <w:bCs/>
          <w:sz w:val="28"/>
          <w:szCs w:val="28"/>
        </w:rPr>
        <w:t>Language: English.</w:t>
      </w:r>
    </w:p>
    <w:p w14:paraId="53DE2DFE">
      <w:pPr>
        <w:pStyle w:val="7"/>
        <w:shd w:val="clear" w:color="auto" w:fill="FFFFFF"/>
        <w:snapToGrid w:val="0"/>
        <w:spacing w:before="156" w:beforeLines="50" w:after="156" w:afterLines="50" w:line="276" w:lineRule="auto"/>
        <w:ind w:firstLine="561" w:firstLineChars="200"/>
        <w:jc w:val="both"/>
        <w:rPr>
          <w:rFonts w:ascii="Times New Roman" w:hAnsi="Times New Roman" w:eastAsia="华文中宋" w:cs="Times New Roman"/>
          <w:b/>
          <w:bCs/>
          <w:sz w:val="28"/>
          <w:szCs w:val="28"/>
        </w:rPr>
      </w:pPr>
      <w:r>
        <w:rPr>
          <w:rFonts w:ascii="Times New Roman" w:hAnsi="Times New Roman" w:eastAsia="华文中宋" w:cs="Times New Roman"/>
          <w:b/>
          <w:bCs/>
          <w:sz w:val="28"/>
          <w:szCs w:val="28"/>
        </w:rPr>
        <w:t>VI. Conference Schedule</w:t>
      </w:r>
    </w:p>
    <w:tbl>
      <w:tblPr>
        <w:tblStyle w:val="9"/>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946"/>
        <w:gridCol w:w="3686"/>
        <w:gridCol w:w="1109"/>
      </w:tblGrid>
      <w:tr w14:paraId="0293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0158" w:type="dxa"/>
            <w:gridSpan w:val="4"/>
            <w:shd w:val="clear" w:color="auto" w:fill="D9D9D9"/>
            <w:vAlign w:val="center"/>
          </w:tcPr>
          <w:p w14:paraId="07487A95">
            <w:pPr>
              <w:spacing w:line="3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 w:val="28"/>
                <w:szCs w:val="21"/>
              </w:rPr>
              <w:t>Morning of June 15, 2026</w:t>
            </w:r>
          </w:p>
        </w:tc>
      </w:tr>
      <w:tr w14:paraId="1C56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0158" w:type="dxa"/>
            <w:gridSpan w:val="4"/>
            <w:vAlign w:val="center"/>
          </w:tcPr>
          <w:p w14:paraId="67C2196C">
            <w:pPr>
              <w:spacing w:line="340" w:lineRule="exact"/>
              <w:jc w:val="center"/>
              <w:rPr>
                <w:rFonts w:ascii="Times New Roman" w:hAnsi="Times New Roman" w:eastAsia="宋体" w:cs="Times New Roman"/>
                <w:b/>
                <w:kern w:val="0"/>
                <w:sz w:val="28"/>
                <w:szCs w:val="21"/>
              </w:rPr>
            </w:pPr>
            <w:r>
              <w:rPr>
                <w:rFonts w:ascii="Times New Roman" w:hAnsi="Times New Roman" w:eastAsia="宋体" w:cs="Times New Roman"/>
                <w:b/>
                <w:kern w:val="0"/>
                <w:sz w:val="28"/>
                <w:szCs w:val="21"/>
              </w:rPr>
              <w:t>Opening Ceremony</w:t>
            </w:r>
          </w:p>
        </w:tc>
      </w:tr>
      <w:tr w14:paraId="317C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17" w:type="dxa"/>
            <w:vAlign w:val="center"/>
          </w:tcPr>
          <w:p w14:paraId="3078F44F">
            <w:pPr>
              <w:spacing w:line="340" w:lineRule="exact"/>
              <w:jc w:val="center"/>
              <w:rPr>
                <w:rFonts w:ascii="Times New Roman" w:hAnsi="Times New Roman" w:eastAsia="宋体" w:cs="Times New Roman"/>
                <w:b/>
                <w:color w:val="000000"/>
                <w:kern w:val="0"/>
                <w:szCs w:val="21"/>
              </w:rPr>
            </w:pPr>
            <w:r>
              <w:rPr>
                <w:rFonts w:ascii="Times New Roman" w:hAnsi="Times New Roman" w:eastAsia="宋体" w:cs="Times New Roman"/>
                <w:b/>
                <w:kern w:val="0"/>
                <w:szCs w:val="21"/>
              </w:rPr>
              <w:t>Time</w:t>
            </w:r>
          </w:p>
        </w:tc>
        <w:tc>
          <w:tcPr>
            <w:tcW w:w="3946" w:type="dxa"/>
            <w:vAlign w:val="center"/>
          </w:tcPr>
          <w:p w14:paraId="2B414ACD">
            <w:pPr>
              <w:spacing w:line="340" w:lineRule="exact"/>
              <w:jc w:val="center"/>
              <w:rPr>
                <w:rFonts w:ascii="Times New Roman" w:hAnsi="Times New Roman" w:eastAsia="宋体" w:cs="Times New Roman"/>
                <w:b/>
                <w:color w:val="000000"/>
                <w:kern w:val="0"/>
                <w:szCs w:val="21"/>
              </w:rPr>
            </w:pPr>
            <w:r>
              <w:rPr>
                <w:rFonts w:ascii="Times New Roman" w:hAnsi="Times New Roman" w:eastAsia="宋体" w:cs="Times New Roman"/>
                <w:b/>
                <w:kern w:val="0"/>
                <w:szCs w:val="21"/>
              </w:rPr>
              <w:t>Activity</w:t>
            </w:r>
          </w:p>
        </w:tc>
        <w:tc>
          <w:tcPr>
            <w:tcW w:w="3686" w:type="dxa"/>
            <w:vAlign w:val="center"/>
          </w:tcPr>
          <w:p w14:paraId="02DF549F">
            <w:pPr>
              <w:spacing w:line="340" w:lineRule="exact"/>
              <w:jc w:val="center"/>
              <w:rPr>
                <w:rFonts w:ascii="Times New Roman" w:hAnsi="Times New Roman" w:eastAsia="宋体" w:cs="Times New Roman"/>
                <w:b/>
                <w:color w:val="000000"/>
                <w:kern w:val="0"/>
                <w:szCs w:val="21"/>
              </w:rPr>
            </w:pPr>
            <w:r>
              <w:rPr>
                <w:rFonts w:ascii="Times New Roman" w:hAnsi="Times New Roman" w:eastAsia="宋体" w:cs="Times New Roman"/>
                <w:b/>
                <w:kern w:val="0"/>
                <w:szCs w:val="21"/>
              </w:rPr>
              <w:t>Name</w:t>
            </w:r>
          </w:p>
        </w:tc>
        <w:tc>
          <w:tcPr>
            <w:tcW w:w="1109" w:type="dxa"/>
            <w:vAlign w:val="center"/>
          </w:tcPr>
          <w:p w14:paraId="4CBE0970">
            <w:pPr>
              <w:spacing w:line="340" w:lineRule="exact"/>
              <w:jc w:val="center"/>
              <w:rPr>
                <w:rFonts w:ascii="Times New Roman" w:hAnsi="Times New Roman" w:eastAsia="宋体" w:cs="Times New Roman"/>
                <w:b/>
                <w:color w:val="000000"/>
                <w:kern w:val="0"/>
                <w:szCs w:val="21"/>
              </w:rPr>
            </w:pPr>
            <w:r>
              <w:rPr>
                <w:rFonts w:ascii="Times New Roman" w:hAnsi="Times New Roman" w:eastAsia="仿宋_GB2312" w:cs="Times New Roman"/>
                <w:b/>
                <w:color w:val="000000"/>
                <w:kern w:val="0"/>
                <w:szCs w:val="21"/>
              </w:rPr>
              <w:t>Host</w:t>
            </w:r>
          </w:p>
        </w:tc>
      </w:tr>
      <w:tr w14:paraId="6F24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17" w:type="dxa"/>
            <w:vAlign w:val="center"/>
          </w:tcPr>
          <w:p w14:paraId="22409266">
            <w:pPr>
              <w:spacing w:line="340" w:lineRule="exact"/>
              <w:jc w:val="center"/>
              <w:rPr>
                <w:rFonts w:ascii="Times New Roman" w:hAnsi="Times New Roman" w:eastAsia="宋体" w:cs="Times New Roman"/>
                <w:b/>
                <w:kern w:val="0"/>
                <w:szCs w:val="21"/>
              </w:rPr>
            </w:pPr>
            <w:r>
              <w:rPr>
                <w:rFonts w:hint="eastAsia" w:ascii="Times New Roman" w:hAnsi="Times New Roman" w:eastAsia="宋体" w:cs="Times New Roman"/>
              </w:rPr>
              <w:t>8:30</w:t>
            </w:r>
            <w:r>
              <w:rPr>
                <w:rFonts w:ascii="Times New Roman" w:hAnsi="Times New Roman" w:eastAsia="宋体" w:cs="Times New Roman"/>
              </w:rPr>
              <w:t>-</w:t>
            </w:r>
            <w:r>
              <w:rPr>
                <w:rFonts w:hint="eastAsia" w:ascii="Times New Roman" w:hAnsi="Times New Roman" w:eastAsia="宋体" w:cs="Times New Roman"/>
              </w:rPr>
              <w:t>8:3</w:t>
            </w:r>
            <w:r>
              <w:rPr>
                <w:rFonts w:ascii="Times New Roman" w:hAnsi="Times New Roman" w:eastAsia="宋体" w:cs="Times New Roman"/>
              </w:rPr>
              <w:t>5</w:t>
            </w:r>
          </w:p>
        </w:tc>
        <w:tc>
          <w:tcPr>
            <w:tcW w:w="3946" w:type="dxa"/>
            <w:vAlign w:val="center"/>
          </w:tcPr>
          <w:p w14:paraId="223D0F39">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Opening remarks by the College of Water Resources and Architectural Engineering</w:t>
            </w:r>
          </w:p>
        </w:tc>
        <w:tc>
          <w:tcPr>
            <w:tcW w:w="3686" w:type="dxa"/>
            <w:vAlign w:val="center"/>
          </w:tcPr>
          <w:p w14:paraId="1B7DD214">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Junliang Fan, Vice Dean</w:t>
            </w:r>
          </w:p>
        </w:tc>
        <w:tc>
          <w:tcPr>
            <w:tcW w:w="1109" w:type="dxa"/>
            <w:vMerge w:val="restart"/>
            <w:vAlign w:val="center"/>
          </w:tcPr>
          <w:p w14:paraId="44F110F9">
            <w:pPr>
              <w:spacing w:line="340" w:lineRule="exact"/>
              <w:jc w:val="center"/>
              <w:rPr>
                <w:rFonts w:ascii="Times New Roman" w:hAnsi="Times New Roman" w:eastAsia="宋体" w:cs="Times New Roman"/>
                <w:bCs/>
                <w:color w:val="000000"/>
                <w:kern w:val="0"/>
                <w:szCs w:val="21"/>
              </w:rPr>
            </w:pPr>
          </w:p>
        </w:tc>
      </w:tr>
      <w:tr w14:paraId="7B59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17" w:type="dxa"/>
            <w:vAlign w:val="center"/>
          </w:tcPr>
          <w:p w14:paraId="77A8F288">
            <w:pPr>
              <w:spacing w:line="340" w:lineRule="exact"/>
              <w:jc w:val="center"/>
              <w:rPr>
                <w:rFonts w:ascii="Times New Roman" w:hAnsi="Times New Roman" w:eastAsia="宋体" w:cs="Times New Roman"/>
                <w:b/>
                <w:kern w:val="0"/>
                <w:szCs w:val="21"/>
              </w:rPr>
            </w:pPr>
            <w:r>
              <w:rPr>
                <w:rFonts w:hint="eastAsia" w:ascii="Times New Roman" w:hAnsi="Times New Roman" w:eastAsia="宋体" w:cs="Times New Roman"/>
              </w:rPr>
              <w:t>8:3</w:t>
            </w:r>
            <w:r>
              <w:rPr>
                <w:rFonts w:ascii="Times New Roman" w:hAnsi="Times New Roman" w:eastAsia="宋体" w:cs="Times New Roman"/>
              </w:rPr>
              <w:t>5-</w:t>
            </w:r>
            <w:r>
              <w:rPr>
                <w:rFonts w:hint="eastAsia" w:ascii="Times New Roman" w:hAnsi="Times New Roman" w:eastAsia="宋体" w:cs="Times New Roman"/>
              </w:rPr>
              <w:t>8:40</w:t>
            </w:r>
          </w:p>
        </w:tc>
        <w:tc>
          <w:tcPr>
            <w:tcW w:w="7632" w:type="dxa"/>
            <w:gridSpan w:val="2"/>
            <w:vAlign w:val="center"/>
          </w:tcPr>
          <w:p w14:paraId="276D3223">
            <w:pPr>
              <w:spacing w:line="340" w:lineRule="exact"/>
              <w:jc w:val="center"/>
              <w:rPr>
                <w:rFonts w:ascii="Times New Roman" w:hAnsi="Times New Roman" w:eastAsia="宋体" w:cs="Times New Roman"/>
                <w:b/>
                <w:kern w:val="0"/>
                <w:szCs w:val="21"/>
              </w:rPr>
            </w:pPr>
            <w:r>
              <w:rPr>
                <w:rFonts w:ascii="Times New Roman" w:hAnsi="Times New Roman" w:eastAsia="宋体" w:cs="Times New Roman"/>
                <w:bCs/>
                <w:kern w:val="0"/>
                <w:szCs w:val="21"/>
              </w:rPr>
              <w:t>Group photo</w:t>
            </w:r>
          </w:p>
        </w:tc>
        <w:tc>
          <w:tcPr>
            <w:tcW w:w="1109" w:type="dxa"/>
            <w:vMerge w:val="continue"/>
            <w:vAlign w:val="center"/>
          </w:tcPr>
          <w:p w14:paraId="23291D64">
            <w:pPr>
              <w:spacing w:line="340" w:lineRule="exact"/>
              <w:jc w:val="center"/>
              <w:rPr>
                <w:rFonts w:ascii="Times New Roman" w:hAnsi="Times New Roman" w:eastAsia="宋体" w:cs="Times New Roman"/>
                <w:b/>
                <w:color w:val="000000"/>
                <w:kern w:val="0"/>
                <w:szCs w:val="21"/>
              </w:rPr>
            </w:pPr>
          </w:p>
        </w:tc>
      </w:tr>
      <w:tr w14:paraId="6129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0158" w:type="dxa"/>
            <w:gridSpan w:val="4"/>
            <w:tcBorders>
              <w:bottom w:val="single" w:color="auto" w:sz="4" w:space="0"/>
            </w:tcBorders>
            <w:vAlign w:val="center"/>
          </w:tcPr>
          <w:p w14:paraId="2CE17A99">
            <w:pPr>
              <w:spacing w:line="340" w:lineRule="exact"/>
              <w:jc w:val="center"/>
              <w:rPr>
                <w:rFonts w:ascii="Times New Roman" w:hAnsi="Times New Roman" w:eastAsia="宋体" w:cs="Times New Roman"/>
                <w:b/>
                <w:kern w:val="0"/>
                <w:sz w:val="28"/>
                <w:szCs w:val="21"/>
              </w:rPr>
            </w:pPr>
            <w:r>
              <w:rPr>
                <w:rFonts w:ascii="Times New Roman" w:hAnsi="Times New Roman" w:eastAsia="宋体" w:cs="Times New Roman"/>
                <w:b/>
                <w:kern w:val="0"/>
                <w:sz w:val="28"/>
                <w:szCs w:val="21"/>
              </w:rPr>
              <w:t>Academic Presentations</w:t>
            </w:r>
          </w:p>
        </w:tc>
      </w:tr>
      <w:tr w14:paraId="3332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7FEC5F79">
            <w:pPr>
              <w:spacing w:line="34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Time</w:t>
            </w:r>
          </w:p>
        </w:tc>
        <w:tc>
          <w:tcPr>
            <w:tcW w:w="3946" w:type="dxa"/>
            <w:tcBorders>
              <w:top w:val="single" w:color="auto" w:sz="4" w:space="0"/>
              <w:left w:val="single" w:color="auto" w:sz="4" w:space="0"/>
              <w:bottom w:val="single" w:color="auto" w:sz="4" w:space="0"/>
              <w:right w:val="single" w:color="auto" w:sz="4" w:space="0"/>
            </w:tcBorders>
            <w:vAlign w:val="center"/>
          </w:tcPr>
          <w:p w14:paraId="2A17A2C3">
            <w:pPr>
              <w:spacing w:line="34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Presentation Title</w:t>
            </w:r>
          </w:p>
        </w:tc>
        <w:tc>
          <w:tcPr>
            <w:tcW w:w="3686" w:type="dxa"/>
            <w:tcBorders>
              <w:top w:val="single" w:color="auto" w:sz="4" w:space="0"/>
              <w:left w:val="single" w:color="auto" w:sz="4" w:space="0"/>
              <w:bottom w:val="single" w:color="auto" w:sz="4" w:space="0"/>
              <w:right w:val="single" w:color="auto" w:sz="4" w:space="0"/>
            </w:tcBorders>
            <w:vAlign w:val="center"/>
          </w:tcPr>
          <w:p w14:paraId="67CBEBC7">
            <w:pPr>
              <w:spacing w:line="34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Speaker</w:t>
            </w:r>
          </w:p>
        </w:tc>
        <w:tc>
          <w:tcPr>
            <w:tcW w:w="1109" w:type="dxa"/>
            <w:tcBorders>
              <w:top w:val="single" w:color="auto" w:sz="4" w:space="0"/>
              <w:left w:val="single" w:color="auto" w:sz="4" w:space="0"/>
              <w:bottom w:val="single" w:color="auto" w:sz="4" w:space="0"/>
              <w:right w:val="single" w:color="auto" w:sz="4" w:space="0"/>
            </w:tcBorders>
            <w:vAlign w:val="center"/>
          </w:tcPr>
          <w:p w14:paraId="15212270">
            <w:pPr>
              <w:spacing w:line="340" w:lineRule="exact"/>
              <w:jc w:val="center"/>
              <w:rPr>
                <w:rFonts w:ascii="Times New Roman" w:hAnsi="Times New Roman" w:eastAsia="宋体" w:cs="Times New Roman"/>
                <w:b/>
                <w:color w:val="000000"/>
                <w:kern w:val="0"/>
                <w:szCs w:val="21"/>
              </w:rPr>
            </w:pPr>
            <w:r>
              <w:rPr>
                <w:rFonts w:ascii="Times New Roman" w:hAnsi="Times New Roman" w:eastAsia="仿宋_GB2312" w:cs="Times New Roman"/>
                <w:b/>
                <w:color w:val="000000"/>
                <w:kern w:val="0"/>
                <w:szCs w:val="21"/>
              </w:rPr>
              <w:t>Host</w:t>
            </w:r>
          </w:p>
        </w:tc>
      </w:tr>
      <w:tr w14:paraId="2EE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41E70891">
            <w:pPr>
              <w:spacing w:line="340" w:lineRule="exact"/>
              <w:jc w:val="center"/>
              <w:rPr>
                <w:rFonts w:ascii="Times New Roman" w:hAnsi="Times New Roman" w:eastAsia="宋体" w:cs="Times New Roman"/>
              </w:rPr>
            </w:pPr>
            <w:r>
              <w:rPr>
                <w:rFonts w:ascii="Times New Roman" w:hAnsi="Times New Roman" w:eastAsia="宋体" w:cs="Times New Roman"/>
              </w:rPr>
              <w:t>8:40-9:0</w:t>
            </w:r>
            <w:r>
              <w:rPr>
                <w:rFonts w:hint="eastAsia" w:ascii="Times New Roman" w:hAnsi="Times New Roman" w:eastAsia="宋体" w:cs="Times New Roman"/>
              </w:rPr>
              <w:t>0</w:t>
            </w:r>
          </w:p>
        </w:tc>
        <w:tc>
          <w:tcPr>
            <w:tcW w:w="3946" w:type="dxa"/>
            <w:tcBorders>
              <w:top w:val="single" w:color="auto" w:sz="4" w:space="0"/>
              <w:left w:val="single" w:color="auto" w:sz="4" w:space="0"/>
              <w:bottom w:val="single" w:color="auto" w:sz="4" w:space="0"/>
              <w:right w:val="single" w:color="auto" w:sz="4" w:space="0"/>
            </w:tcBorders>
            <w:vAlign w:val="center"/>
          </w:tcPr>
          <w:p w14:paraId="57407253">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The Value and Impact of Irrigating a Halophyte with Saline Waters in a Hyper-Arid Desert</w:t>
            </w:r>
          </w:p>
        </w:tc>
        <w:tc>
          <w:tcPr>
            <w:tcW w:w="3686" w:type="dxa"/>
            <w:tcBorders>
              <w:top w:val="single" w:color="auto" w:sz="4" w:space="0"/>
              <w:left w:val="single" w:color="auto" w:sz="4" w:space="0"/>
              <w:bottom w:val="single" w:color="auto" w:sz="4" w:space="0"/>
              <w:right w:val="single" w:color="auto" w:sz="4" w:space="0"/>
            </w:tcBorders>
            <w:vAlign w:val="center"/>
          </w:tcPr>
          <w:p w14:paraId="67A8B996">
            <w:pPr>
              <w:spacing w:line="340" w:lineRule="exact"/>
              <w:jc w:val="center"/>
              <w:rPr>
                <w:rFonts w:ascii="Times New Roman" w:hAnsi="Times New Roman" w:eastAsia="宋体" w:cs="Times New Roman"/>
              </w:rPr>
            </w:pPr>
            <w:r>
              <w:rPr>
                <w:rFonts w:ascii="Times New Roman" w:hAnsi="Times New Roman" w:eastAsia="宋体" w:cs="Times New Roman"/>
              </w:rPr>
              <w:t>Brent Clothier</w:t>
            </w:r>
          </w:p>
          <w:p w14:paraId="1214EC22">
            <w:pPr>
              <w:spacing w:line="340" w:lineRule="exact"/>
              <w:jc w:val="center"/>
              <w:rPr>
                <w:rFonts w:ascii="Times New Roman" w:hAnsi="Times New Roman" w:eastAsia="宋体" w:cs="Times New Roman"/>
              </w:rPr>
            </w:pPr>
            <w:r>
              <w:rPr>
                <w:rFonts w:ascii="Times New Roman" w:hAnsi="Times New Roman" w:eastAsia="宋体" w:cs="Times New Roman"/>
              </w:rPr>
              <w:t>Principle Scientist/Academician</w:t>
            </w:r>
          </w:p>
          <w:p w14:paraId="58778362">
            <w:pPr>
              <w:spacing w:line="340" w:lineRule="exact"/>
              <w:jc w:val="center"/>
              <w:rPr>
                <w:rFonts w:ascii="Times New Roman" w:hAnsi="Times New Roman" w:eastAsia="宋体" w:cs="Times New Roman"/>
                <w:kern w:val="0"/>
                <w:szCs w:val="21"/>
              </w:rPr>
            </w:pPr>
            <w:r>
              <w:rPr>
                <w:rFonts w:ascii="Times New Roman" w:hAnsi="Times New Roman" w:eastAsia="宋体" w:cs="Times New Roman"/>
              </w:rPr>
              <w:t>New Zealand Institute for Bioeconomy Science Limited, New Zealand</w:t>
            </w:r>
          </w:p>
        </w:tc>
        <w:tc>
          <w:tcPr>
            <w:tcW w:w="1109" w:type="dxa"/>
            <w:vMerge w:val="restart"/>
            <w:tcBorders>
              <w:top w:val="single" w:color="auto" w:sz="4" w:space="0"/>
              <w:left w:val="single" w:color="auto" w:sz="4" w:space="0"/>
              <w:right w:val="single" w:color="auto" w:sz="4" w:space="0"/>
            </w:tcBorders>
            <w:vAlign w:val="center"/>
          </w:tcPr>
          <w:p w14:paraId="32989F84">
            <w:pPr>
              <w:spacing w:line="340" w:lineRule="exact"/>
              <w:jc w:val="cente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Hailong He</w:t>
            </w:r>
          </w:p>
          <w:p w14:paraId="7B20A847">
            <w:pPr>
              <w:spacing w:line="340" w:lineRule="exact"/>
              <w:jc w:val="cente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Professor</w:t>
            </w:r>
          </w:p>
        </w:tc>
      </w:tr>
      <w:tr w14:paraId="76D0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13DB3C14">
            <w:pPr>
              <w:spacing w:line="340" w:lineRule="exact"/>
              <w:jc w:val="center"/>
              <w:rPr>
                <w:rFonts w:ascii="Times New Roman" w:hAnsi="Times New Roman" w:eastAsia="宋体" w:cs="Times New Roman"/>
              </w:rPr>
            </w:pPr>
            <w:r>
              <w:rPr>
                <w:rFonts w:ascii="Times New Roman" w:hAnsi="Times New Roman" w:eastAsia="宋体" w:cs="Times New Roman"/>
              </w:rPr>
              <w:t>9:0</w:t>
            </w:r>
            <w:r>
              <w:rPr>
                <w:rFonts w:hint="eastAsia" w:ascii="Times New Roman" w:hAnsi="Times New Roman" w:eastAsia="宋体" w:cs="Times New Roman"/>
              </w:rPr>
              <w:t>0</w:t>
            </w:r>
            <w:r>
              <w:rPr>
                <w:rFonts w:ascii="Times New Roman" w:hAnsi="Times New Roman" w:eastAsia="宋体" w:cs="Times New Roman"/>
              </w:rPr>
              <w:t>-9:</w:t>
            </w:r>
            <w:r>
              <w:rPr>
                <w:rFonts w:hint="eastAsia" w:ascii="Times New Roman" w:hAnsi="Times New Roman" w:eastAsia="宋体" w:cs="Times New Roman"/>
              </w:rPr>
              <w:t>20</w:t>
            </w:r>
          </w:p>
        </w:tc>
        <w:tc>
          <w:tcPr>
            <w:tcW w:w="3946" w:type="dxa"/>
            <w:tcBorders>
              <w:top w:val="single" w:color="auto" w:sz="4" w:space="0"/>
              <w:left w:val="single" w:color="auto" w:sz="4" w:space="0"/>
              <w:bottom w:val="single" w:color="auto" w:sz="4" w:space="0"/>
              <w:right w:val="single" w:color="auto" w:sz="4" w:space="0"/>
            </w:tcBorders>
            <w:vAlign w:val="center"/>
          </w:tcPr>
          <w:p w14:paraId="5C9C8C74">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Soil to Seed: Enhancing Micronutrient Bioavailability for Healthier Harvest</w:t>
            </w:r>
          </w:p>
        </w:tc>
        <w:tc>
          <w:tcPr>
            <w:tcW w:w="3686" w:type="dxa"/>
            <w:tcBorders>
              <w:top w:val="single" w:color="auto" w:sz="4" w:space="0"/>
              <w:left w:val="single" w:color="auto" w:sz="4" w:space="0"/>
              <w:bottom w:val="single" w:color="auto" w:sz="4" w:space="0"/>
              <w:right w:val="single" w:color="auto" w:sz="4" w:space="0"/>
            </w:tcBorders>
            <w:vAlign w:val="center"/>
          </w:tcPr>
          <w:p w14:paraId="0230E76D">
            <w:pPr>
              <w:spacing w:line="340" w:lineRule="exact"/>
              <w:jc w:val="center"/>
              <w:rPr>
                <w:rFonts w:ascii="Times New Roman" w:hAnsi="Times New Roman" w:eastAsia="宋体" w:cs="Times New Roman"/>
              </w:rPr>
            </w:pPr>
            <w:r>
              <w:rPr>
                <w:rFonts w:ascii="Times New Roman" w:hAnsi="Times New Roman" w:eastAsia="宋体" w:cs="Times New Roman"/>
              </w:rPr>
              <w:t>Xiaopeng Gao</w:t>
            </w:r>
          </w:p>
          <w:p w14:paraId="7E631E71">
            <w:pPr>
              <w:spacing w:line="340" w:lineRule="exact"/>
              <w:jc w:val="center"/>
              <w:rPr>
                <w:rFonts w:ascii="Times New Roman" w:hAnsi="Times New Roman" w:eastAsia="宋体" w:cs="Times New Roman"/>
              </w:rPr>
            </w:pPr>
            <w:r>
              <w:rPr>
                <w:rFonts w:ascii="Times New Roman" w:hAnsi="Times New Roman" w:eastAsia="宋体" w:cs="Times New Roman"/>
              </w:rPr>
              <w:t xml:space="preserve">Professor </w:t>
            </w:r>
          </w:p>
          <w:p w14:paraId="305E080C">
            <w:pPr>
              <w:spacing w:line="340" w:lineRule="exact"/>
              <w:jc w:val="center"/>
              <w:rPr>
                <w:rFonts w:ascii="Times New Roman" w:hAnsi="Times New Roman" w:eastAsia="宋体" w:cs="Times New Roman"/>
                <w:kern w:val="0"/>
                <w:szCs w:val="21"/>
              </w:rPr>
            </w:pPr>
            <w:r>
              <w:rPr>
                <w:rFonts w:ascii="Times New Roman" w:hAnsi="Times New Roman" w:eastAsia="宋体" w:cs="Times New Roman"/>
              </w:rPr>
              <w:t>University of Manitoba, Canada</w:t>
            </w:r>
          </w:p>
        </w:tc>
        <w:tc>
          <w:tcPr>
            <w:tcW w:w="1109" w:type="dxa"/>
            <w:vMerge w:val="continue"/>
            <w:tcBorders>
              <w:left w:val="single" w:color="auto" w:sz="4" w:space="0"/>
              <w:right w:val="single" w:color="auto" w:sz="4" w:space="0"/>
            </w:tcBorders>
            <w:vAlign w:val="center"/>
          </w:tcPr>
          <w:p w14:paraId="22677A6B">
            <w:pPr>
              <w:spacing w:line="340" w:lineRule="exact"/>
              <w:jc w:val="center"/>
              <w:rPr>
                <w:rFonts w:ascii="Times New Roman" w:hAnsi="Times New Roman" w:eastAsia="宋体" w:cs="Times New Roman"/>
                <w:bCs/>
                <w:color w:val="000000"/>
                <w:kern w:val="0"/>
                <w:szCs w:val="21"/>
              </w:rPr>
            </w:pPr>
          </w:p>
        </w:tc>
      </w:tr>
      <w:tr w14:paraId="0447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2B8EA6C9">
            <w:pPr>
              <w:spacing w:line="340" w:lineRule="exact"/>
              <w:jc w:val="center"/>
              <w:rPr>
                <w:rFonts w:ascii="Times New Roman" w:hAnsi="Times New Roman" w:eastAsia="宋体" w:cs="Times New Roman"/>
              </w:rPr>
            </w:pPr>
            <w:r>
              <w:rPr>
                <w:rFonts w:ascii="Times New Roman" w:hAnsi="Times New Roman" w:eastAsia="宋体" w:cs="Times New Roman"/>
              </w:rPr>
              <w:t>9:</w:t>
            </w:r>
            <w:r>
              <w:rPr>
                <w:rFonts w:hint="eastAsia" w:ascii="Times New Roman" w:hAnsi="Times New Roman" w:eastAsia="宋体" w:cs="Times New Roman"/>
              </w:rPr>
              <w:t>2</w:t>
            </w:r>
            <w:r>
              <w:rPr>
                <w:rFonts w:ascii="Times New Roman" w:hAnsi="Times New Roman" w:eastAsia="宋体" w:cs="Times New Roman"/>
              </w:rPr>
              <w:t>0-9:</w:t>
            </w:r>
            <w:r>
              <w:rPr>
                <w:rFonts w:hint="eastAsia" w:ascii="Times New Roman" w:hAnsi="Times New Roman" w:eastAsia="宋体" w:cs="Times New Roman"/>
              </w:rPr>
              <w:t>40</w:t>
            </w:r>
          </w:p>
        </w:tc>
        <w:tc>
          <w:tcPr>
            <w:tcW w:w="3946" w:type="dxa"/>
            <w:tcBorders>
              <w:top w:val="single" w:color="auto" w:sz="4" w:space="0"/>
              <w:left w:val="single" w:color="auto" w:sz="4" w:space="0"/>
              <w:bottom w:val="single" w:color="auto" w:sz="4" w:space="0"/>
              <w:right w:val="single" w:color="auto" w:sz="4" w:space="0"/>
            </w:tcBorders>
            <w:vAlign w:val="center"/>
          </w:tcPr>
          <w:p w14:paraId="1AA12525">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kern w:val="0"/>
                <w:szCs w:val="21"/>
              </w:rPr>
              <w:t>Pakistan's Nitrous Oxide Emissions Baseline from Agricultural Soils and the Theory of Change</w:t>
            </w:r>
          </w:p>
        </w:tc>
        <w:tc>
          <w:tcPr>
            <w:tcW w:w="3686" w:type="dxa"/>
            <w:tcBorders>
              <w:top w:val="single" w:color="auto" w:sz="4" w:space="0"/>
              <w:left w:val="single" w:color="auto" w:sz="4" w:space="0"/>
              <w:bottom w:val="single" w:color="auto" w:sz="4" w:space="0"/>
              <w:right w:val="single" w:color="auto" w:sz="4" w:space="0"/>
            </w:tcBorders>
            <w:vAlign w:val="center"/>
          </w:tcPr>
          <w:p w14:paraId="49BAD861">
            <w:pPr>
              <w:spacing w:line="340" w:lineRule="exact"/>
              <w:jc w:val="center"/>
              <w:rPr>
                <w:rFonts w:ascii="Times New Roman" w:hAnsi="Times New Roman" w:eastAsia="宋体" w:cs="Times New Roman"/>
              </w:rPr>
            </w:pPr>
            <w:r>
              <w:rPr>
                <w:rFonts w:ascii="Times New Roman" w:hAnsi="Times New Roman" w:eastAsia="宋体" w:cs="Times New Roman"/>
              </w:rPr>
              <w:t>Muhammad Aamer Maqsood</w:t>
            </w:r>
          </w:p>
          <w:p w14:paraId="4A4E2BC4">
            <w:pPr>
              <w:spacing w:line="340" w:lineRule="exact"/>
              <w:jc w:val="center"/>
              <w:rPr>
                <w:rFonts w:ascii="Times New Roman" w:hAnsi="Times New Roman" w:eastAsia="宋体" w:cs="Times New Roman"/>
              </w:rPr>
            </w:pPr>
            <w:r>
              <w:rPr>
                <w:rFonts w:hint="eastAsia" w:ascii="Times New Roman" w:hAnsi="Times New Roman" w:eastAsia="宋体" w:cs="Times New Roman"/>
              </w:rPr>
              <w:t>P</w:t>
            </w:r>
            <w:r>
              <w:rPr>
                <w:rFonts w:ascii="Times New Roman" w:hAnsi="Times New Roman" w:eastAsia="宋体" w:cs="Times New Roman"/>
              </w:rPr>
              <w:t>rofessor</w:t>
            </w:r>
          </w:p>
          <w:p w14:paraId="222378D0">
            <w:pPr>
              <w:wordWrap w:val="0"/>
              <w:spacing w:line="340" w:lineRule="exact"/>
              <w:jc w:val="center"/>
              <w:rPr>
                <w:rFonts w:ascii="Times New Roman" w:hAnsi="Times New Roman" w:eastAsia="宋体" w:cs="Times New Roman"/>
              </w:rPr>
            </w:pPr>
            <w:r>
              <w:rPr>
                <w:rFonts w:hint="eastAsia" w:ascii="Times New Roman" w:hAnsi="Times New Roman" w:eastAsia="宋体" w:cs="Times New Roman"/>
              </w:rPr>
              <w:t>University of Agriculture Faisalabad, Pakistan</w:t>
            </w:r>
          </w:p>
        </w:tc>
        <w:tc>
          <w:tcPr>
            <w:tcW w:w="1109" w:type="dxa"/>
            <w:vMerge w:val="continue"/>
            <w:tcBorders>
              <w:left w:val="single" w:color="auto" w:sz="4" w:space="0"/>
              <w:right w:val="single" w:color="auto" w:sz="4" w:space="0"/>
            </w:tcBorders>
            <w:vAlign w:val="center"/>
          </w:tcPr>
          <w:p w14:paraId="45DE82A7">
            <w:pPr>
              <w:spacing w:line="340" w:lineRule="exact"/>
              <w:jc w:val="center"/>
              <w:rPr>
                <w:rFonts w:ascii="Times New Roman" w:hAnsi="Times New Roman" w:eastAsia="宋体" w:cs="Times New Roman"/>
                <w:bCs/>
                <w:color w:val="000000"/>
                <w:kern w:val="0"/>
                <w:szCs w:val="21"/>
              </w:rPr>
            </w:pPr>
          </w:p>
        </w:tc>
      </w:tr>
      <w:tr w14:paraId="4D69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367A82C7">
            <w:pPr>
              <w:spacing w:line="340" w:lineRule="exact"/>
              <w:jc w:val="center"/>
              <w:rPr>
                <w:rFonts w:ascii="Times New Roman" w:hAnsi="Times New Roman" w:eastAsia="宋体" w:cs="Times New Roman"/>
              </w:rPr>
            </w:pPr>
            <w:r>
              <w:rPr>
                <w:rFonts w:ascii="Times New Roman" w:hAnsi="Times New Roman" w:eastAsia="宋体" w:cs="Times New Roman"/>
              </w:rPr>
              <w:t>9:</w:t>
            </w:r>
            <w:r>
              <w:rPr>
                <w:rFonts w:hint="eastAsia" w:ascii="Times New Roman" w:hAnsi="Times New Roman" w:eastAsia="宋体" w:cs="Times New Roman"/>
              </w:rPr>
              <w:t>40</w:t>
            </w:r>
            <w:r>
              <w:rPr>
                <w:rFonts w:ascii="Times New Roman" w:hAnsi="Times New Roman" w:eastAsia="宋体" w:cs="Times New Roman"/>
              </w:rPr>
              <w:t>-10:</w:t>
            </w:r>
            <w:r>
              <w:rPr>
                <w:rFonts w:hint="eastAsia" w:ascii="Times New Roman" w:hAnsi="Times New Roman" w:eastAsia="宋体" w:cs="Times New Roman"/>
              </w:rPr>
              <w:t>0</w:t>
            </w:r>
            <w:r>
              <w:rPr>
                <w:rFonts w:ascii="Times New Roman" w:hAnsi="Times New Roman" w:eastAsia="宋体" w:cs="Times New Roman"/>
              </w:rPr>
              <w:t>0</w:t>
            </w:r>
          </w:p>
        </w:tc>
        <w:tc>
          <w:tcPr>
            <w:tcW w:w="3946" w:type="dxa"/>
            <w:tcBorders>
              <w:top w:val="single" w:color="auto" w:sz="4" w:space="0"/>
              <w:left w:val="single" w:color="auto" w:sz="4" w:space="0"/>
              <w:bottom w:val="single" w:color="auto" w:sz="4" w:space="0"/>
              <w:right w:val="single" w:color="auto" w:sz="4" w:space="0"/>
            </w:tcBorders>
            <w:vAlign w:val="center"/>
          </w:tcPr>
          <w:p w14:paraId="14F7EE3A">
            <w:pPr>
              <w:spacing w:line="340" w:lineRule="exact"/>
              <w:jc w:val="center"/>
              <w:rPr>
                <w:rFonts w:ascii="Times New Roman" w:hAnsi="Times New Roman" w:eastAsia="宋体" w:cs="Times New Roman"/>
                <w:kern w:val="0"/>
                <w:szCs w:val="21"/>
              </w:rPr>
            </w:pPr>
            <w:r>
              <w:rPr>
                <w:rFonts w:ascii="Times New Roman" w:hAnsi="Times New Roman" w:eastAsia="宋体" w:cs="Times New Roman"/>
                <w:bCs/>
                <w:kern w:val="0"/>
                <w:szCs w:val="21"/>
              </w:rPr>
              <w:t>Gas Migration in Different Soil Systems</w:t>
            </w:r>
          </w:p>
        </w:tc>
        <w:tc>
          <w:tcPr>
            <w:tcW w:w="3686" w:type="dxa"/>
            <w:tcBorders>
              <w:top w:val="single" w:color="auto" w:sz="4" w:space="0"/>
              <w:left w:val="single" w:color="auto" w:sz="4" w:space="0"/>
              <w:bottom w:val="single" w:color="auto" w:sz="4" w:space="0"/>
              <w:right w:val="single" w:color="auto" w:sz="4" w:space="0"/>
            </w:tcBorders>
            <w:vAlign w:val="center"/>
          </w:tcPr>
          <w:p w14:paraId="1D5D512C">
            <w:pPr>
              <w:spacing w:line="340" w:lineRule="exact"/>
              <w:jc w:val="center"/>
              <w:rPr>
                <w:rFonts w:ascii="Times New Roman" w:hAnsi="Times New Roman" w:eastAsia="宋体" w:cs="Times New Roman"/>
              </w:rPr>
            </w:pPr>
            <w:r>
              <w:rPr>
                <w:rFonts w:ascii="Times New Roman" w:hAnsi="Times New Roman" w:eastAsia="宋体" w:cs="Times New Roman"/>
              </w:rPr>
              <w:t>Chamindu Deepagoda</w:t>
            </w:r>
          </w:p>
          <w:p w14:paraId="1CB8BE53">
            <w:pPr>
              <w:spacing w:line="340" w:lineRule="exact"/>
              <w:jc w:val="center"/>
              <w:rPr>
                <w:rFonts w:ascii="Times New Roman" w:hAnsi="Times New Roman" w:eastAsia="宋体" w:cs="Times New Roman"/>
              </w:rPr>
            </w:pPr>
            <w:r>
              <w:rPr>
                <w:rFonts w:hint="eastAsia" w:ascii="Times New Roman" w:hAnsi="Times New Roman" w:eastAsia="宋体" w:cs="Times New Roman"/>
              </w:rPr>
              <w:t>A</w:t>
            </w:r>
            <w:r>
              <w:rPr>
                <w:rFonts w:ascii="Times New Roman" w:hAnsi="Times New Roman" w:eastAsia="宋体" w:cs="Times New Roman"/>
              </w:rPr>
              <w:t xml:space="preserve">ssociate </w:t>
            </w:r>
            <w:r>
              <w:rPr>
                <w:rFonts w:hint="eastAsia" w:ascii="Times New Roman" w:hAnsi="Times New Roman" w:eastAsia="宋体" w:cs="Times New Roman"/>
              </w:rPr>
              <w:t>P</w:t>
            </w:r>
            <w:r>
              <w:rPr>
                <w:rFonts w:ascii="Times New Roman" w:hAnsi="Times New Roman" w:eastAsia="宋体" w:cs="Times New Roman"/>
              </w:rPr>
              <w:t>rofessor</w:t>
            </w:r>
          </w:p>
          <w:p w14:paraId="347203C3">
            <w:pPr>
              <w:spacing w:line="340" w:lineRule="exact"/>
              <w:jc w:val="center"/>
              <w:rPr>
                <w:rFonts w:ascii="Times New Roman" w:hAnsi="Times New Roman" w:eastAsia="宋体" w:cs="Times New Roman"/>
              </w:rPr>
            </w:pPr>
            <w:r>
              <w:rPr>
                <w:rFonts w:ascii="Times New Roman" w:hAnsi="Times New Roman" w:eastAsia="宋体" w:cs="Times New Roman"/>
              </w:rPr>
              <w:t>Lincoln University, New Zealand</w:t>
            </w:r>
          </w:p>
        </w:tc>
        <w:tc>
          <w:tcPr>
            <w:tcW w:w="1109" w:type="dxa"/>
            <w:vMerge w:val="continue"/>
            <w:tcBorders>
              <w:left w:val="single" w:color="auto" w:sz="4" w:space="0"/>
              <w:right w:val="single" w:color="auto" w:sz="4" w:space="0"/>
            </w:tcBorders>
            <w:vAlign w:val="center"/>
          </w:tcPr>
          <w:p w14:paraId="1507202A">
            <w:pPr>
              <w:spacing w:line="340" w:lineRule="exact"/>
              <w:jc w:val="center"/>
              <w:rPr>
                <w:rFonts w:ascii="Times New Roman" w:hAnsi="Times New Roman" w:eastAsia="宋体" w:cs="Times New Roman"/>
                <w:bCs/>
                <w:color w:val="000000"/>
                <w:kern w:val="0"/>
                <w:szCs w:val="21"/>
              </w:rPr>
            </w:pPr>
          </w:p>
        </w:tc>
      </w:tr>
      <w:tr w14:paraId="44E8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6C1D3460">
            <w:pPr>
              <w:spacing w:line="340" w:lineRule="exact"/>
              <w:jc w:val="center"/>
              <w:rPr>
                <w:rFonts w:ascii="Times New Roman" w:hAnsi="Times New Roman" w:eastAsia="宋体" w:cs="Times New Roman"/>
              </w:rPr>
            </w:pPr>
            <w:r>
              <w:rPr>
                <w:rFonts w:ascii="Times New Roman" w:hAnsi="Times New Roman" w:eastAsia="宋体" w:cs="Times New Roman"/>
              </w:rPr>
              <w:t>10:</w:t>
            </w:r>
            <w:r>
              <w:rPr>
                <w:rFonts w:hint="eastAsia" w:ascii="Times New Roman" w:hAnsi="Times New Roman" w:eastAsia="宋体" w:cs="Times New Roman"/>
              </w:rPr>
              <w:t>0</w:t>
            </w:r>
            <w:r>
              <w:rPr>
                <w:rFonts w:ascii="Times New Roman" w:hAnsi="Times New Roman" w:eastAsia="宋体" w:cs="Times New Roman"/>
              </w:rPr>
              <w:t>0-10:</w:t>
            </w:r>
            <w:r>
              <w:rPr>
                <w:rFonts w:hint="eastAsia" w:ascii="Times New Roman" w:hAnsi="Times New Roman" w:eastAsia="宋体" w:cs="Times New Roman"/>
              </w:rPr>
              <w:t>2</w:t>
            </w:r>
            <w:r>
              <w:rPr>
                <w:rFonts w:ascii="Times New Roman" w:hAnsi="Times New Roman" w:eastAsia="宋体" w:cs="Times New Roman"/>
              </w:rPr>
              <w:t>0</w:t>
            </w:r>
          </w:p>
        </w:tc>
        <w:tc>
          <w:tcPr>
            <w:tcW w:w="3946" w:type="dxa"/>
            <w:tcBorders>
              <w:top w:val="single" w:color="auto" w:sz="4" w:space="0"/>
              <w:left w:val="single" w:color="auto" w:sz="4" w:space="0"/>
              <w:bottom w:val="single" w:color="auto" w:sz="4" w:space="0"/>
              <w:right w:val="single" w:color="auto" w:sz="4" w:space="0"/>
            </w:tcBorders>
            <w:vAlign w:val="center"/>
          </w:tcPr>
          <w:p w14:paraId="376F3240">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Managing nitrogen cycling in grazed agroecosystems to reduce nitrate leaching</w:t>
            </w:r>
          </w:p>
        </w:tc>
        <w:tc>
          <w:tcPr>
            <w:tcW w:w="3686" w:type="dxa"/>
            <w:tcBorders>
              <w:top w:val="single" w:color="auto" w:sz="4" w:space="0"/>
              <w:left w:val="single" w:color="auto" w:sz="4" w:space="0"/>
              <w:bottom w:val="single" w:color="auto" w:sz="4" w:space="0"/>
              <w:right w:val="single" w:color="auto" w:sz="4" w:space="0"/>
            </w:tcBorders>
            <w:vAlign w:val="center"/>
          </w:tcPr>
          <w:p w14:paraId="2BFE0F0D">
            <w:pPr>
              <w:spacing w:line="340" w:lineRule="exact"/>
              <w:jc w:val="center"/>
              <w:rPr>
                <w:rFonts w:ascii="Times New Roman" w:hAnsi="Times New Roman" w:eastAsia="宋体" w:cs="Times New Roman"/>
              </w:rPr>
            </w:pPr>
            <w:r>
              <w:rPr>
                <w:rFonts w:ascii="Times New Roman" w:hAnsi="Times New Roman" w:eastAsia="宋体" w:cs="Times New Roman"/>
              </w:rPr>
              <w:t>Brendon Malcolm</w:t>
            </w:r>
            <w:r>
              <w:rPr>
                <w:rFonts w:hint="eastAsia" w:ascii="Times New Roman" w:hAnsi="Times New Roman" w:eastAsia="宋体" w:cs="Times New Roman"/>
              </w:rPr>
              <w:t xml:space="preserve"> </w:t>
            </w:r>
          </w:p>
          <w:p w14:paraId="4DCA81FD">
            <w:pPr>
              <w:spacing w:line="340" w:lineRule="exact"/>
              <w:jc w:val="center"/>
              <w:rPr>
                <w:rFonts w:ascii="Times New Roman" w:hAnsi="Times New Roman" w:eastAsia="宋体" w:cs="Times New Roman"/>
              </w:rPr>
            </w:pPr>
            <w:r>
              <w:rPr>
                <w:rFonts w:ascii="Times New Roman" w:hAnsi="Times New Roman" w:eastAsia="宋体" w:cs="Times New Roman"/>
              </w:rPr>
              <w:t>Senior Scientest</w:t>
            </w:r>
          </w:p>
          <w:p w14:paraId="2F2501D8">
            <w:pPr>
              <w:spacing w:line="340" w:lineRule="exact"/>
              <w:jc w:val="center"/>
              <w:rPr>
                <w:rFonts w:ascii="Times New Roman" w:hAnsi="Times New Roman" w:eastAsia="宋体" w:cs="Times New Roman"/>
              </w:rPr>
            </w:pPr>
            <w:r>
              <w:rPr>
                <w:rFonts w:ascii="Times New Roman" w:hAnsi="Times New Roman" w:eastAsia="宋体" w:cs="Times New Roman"/>
              </w:rPr>
              <w:t>New Zealand Institute for Bioeconomy Science Limited, New Zealand</w:t>
            </w:r>
          </w:p>
        </w:tc>
        <w:tc>
          <w:tcPr>
            <w:tcW w:w="1109" w:type="dxa"/>
            <w:vMerge w:val="continue"/>
            <w:tcBorders>
              <w:left w:val="single" w:color="auto" w:sz="4" w:space="0"/>
              <w:right w:val="single" w:color="auto" w:sz="4" w:space="0"/>
            </w:tcBorders>
            <w:vAlign w:val="center"/>
          </w:tcPr>
          <w:p w14:paraId="39C49083">
            <w:pPr>
              <w:spacing w:line="340" w:lineRule="exact"/>
              <w:jc w:val="center"/>
              <w:rPr>
                <w:rFonts w:ascii="Times New Roman" w:hAnsi="Times New Roman" w:eastAsia="宋体" w:cs="Times New Roman"/>
                <w:bCs/>
                <w:color w:val="000000"/>
                <w:kern w:val="0"/>
                <w:szCs w:val="21"/>
              </w:rPr>
            </w:pPr>
          </w:p>
        </w:tc>
      </w:tr>
      <w:tr w14:paraId="730F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32BFA1E6">
            <w:pPr>
              <w:spacing w:line="340" w:lineRule="exact"/>
              <w:jc w:val="center"/>
              <w:rPr>
                <w:rFonts w:ascii="Times New Roman" w:hAnsi="Times New Roman" w:eastAsia="宋体" w:cs="Times New Roman"/>
              </w:rPr>
            </w:pPr>
            <w:r>
              <w:rPr>
                <w:rFonts w:ascii="Times New Roman" w:hAnsi="Times New Roman" w:eastAsia="宋体" w:cs="Times New Roman"/>
              </w:rPr>
              <w:t>10:</w:t>
            </w:r>
            <w:r>
              <w:rPr>
                <w:rFonts w:hint="eastAsia" w:ascii="Times New Roman" w:hAnsi="Times New Roman" w:eastAsia="宋体" w:cs="Times New Roman"/>
              </w:rPr>
              <w:t>2</w:t>
            </w:r>
            <w:r>
              <w:rPr>
                <w:rFonts w:ascii="Times New Roman" w:hAnsi="Times New Roman" w:eastAsia="宋体" w:cs="Times New Roman"/>
              </w:rPr>
              <w:t>0-10:</w:t>
            </w:r>
            <w:r>
              <w:rPr>
                <w:rFonts w:hint="eastAsia" w:ascii="Times New Roman" w:hAnsi="Times New Roman" w:eastAsia="宋体" w:cs="Times New Roman"/>
              </w:rPr>
              <w:t>3</w:t>
            </w:r>
            <w:r>
              <w:rPr>
                <w:rFonts w:ascii="Times New Roman" w:hAnsi="Times New Roman" w:eastAsia="宋体" w:cs="Times New Roman"/>
              </w:rPr>
              <w:t>0</w:t>
            </w:r>
          </w:p>
        </w:tc>
        <w:tc>
          <w:tcPr>
            <w:tcW w:w="8741" w:type="dxa"/>
            <w:gridSpan w:val="3"/>
            <w:tcBorders>
              <w:top w:val="single" w:color="auto" w:sz="4" w:space="0"/>
              <w:left w:val="single" w:color="auto" w:sz="4" w:space="0"/>
              <w:bottom w:val="single" w:color="auto" w:sz="4" w:space="0"/>
              <w:right w:val="single" w:color="auto" w:sz="4" w:space="0"/>
            </w:tcBorders>
            <w:vAlign w:val="center"/>
          </w:tcPr>
          <w:p w14:paraId="7CB2D12A">
            <w:pPr>
              <w:spacing w:line="340" w:lineRule="exact"/>
              <w:jc w:val="center"/>
              <w:rPr>
                <w:rFonts w:ascii="Times New Roman" w:hAnsi="Times New Roman" w:eastAsia="宋体" w:cs="Times New Roman"/>
                <w:bCs/>
                <w:color w:val="000000"/>
                <w:kern w:val="0"/>
                <w:szCs w:val="21"/>
              </w:rPr>
            </w:pPr>
            <w:r>
              <w:rPr>
                <w:rFonts w:ascii="Times New Roman" w:hAnsi="Times New Roman" w:eastAsia="宋体" w:cs="Times New Roman"/>
                <w:bCs/>
                <w:kern w:val="0"/>
                <w:szCs w:val="21"/>
              </w:rPr>
              <w:t>Tea Break</w:t>
            </w:r>
          </w:p>
        </w:tc>
      </w:tr>
      <w:tr w14:paraId="7DA9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27217935">
            <w:pPr>
              <w:spacing w:line="340" w:lineRule="exact"/>
              <w:jc w:val="center"/>
              <w:rPr>
                <w:rFonts w:ascii="Times New Roman" w:hAnsi="Times New Roman" w:eastAsia="宋体" w:cs="Times New Roman"/>
              </w:rPr>
            </w:pPr>
            <w:r>
              <w:rPr>
                <w:rFonts w:ascii="Times New Roman" w:hAnsi="Times New Roman" w:eastAsia="宋体" w:cs="Times New Roman"/>
              </w:rPr>
              <w:t>10:</w:t>
            </w:r>
            <w:r>
              <w:rPr>
                <w:rFonts w:hint="eastAsia" w:ascii="Times New Roman" w:hAnsi="Times New Roman" w:eastAsia="宋体" w:cs="Times New Roman"/>
              </w:rPr>
              <w:t>30</w:t>
            </w:r>
            <w:r>
              <w:rPr>
                <w:rFonts w:ascii="Times New Roman" w:hAnsi="Times New Roman" w:eastAsia="宋体" w:cs="Times New Roman"/>
              </w:rPr>
              <w:t>-1</w:t>
            </w:r>
            <w:r>
              <w:rPr>
                <w:rFonts w:hint="eastAsia" w:ascii="Times New Roman" w:hAnsi="Times New Roman" w:eastAsia="宋体" w:cs="Times New Roman"/>
              </w:rPr>
              <w:t>0</w:t>
            </w: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0</w:t>
            </w:r>
          </w:p>
        </w:tc>
        <w:tc>
          <w:tcPr>
            <w:tcW w:w="3946" w:type="dxa"/>
            <w:tcBorders>
              <w:top w:val="single" w:color="auto" w:sz="4" w:space="0"/>
              <w:left w:val="single" w:color="auto" w:sz="4" w:space="0"/>
              <w:bottom w:val="single" w:color="auto" w:sz="4" w:space="0"/>
              <w:right w:val="single" w:color="auto" w:sz="4" w:space="0"/>
            </w:tcBorders>
            <w:vAlign w:val="center"/>
          </w:tcPr>
          <w:p w14:paraId="4A33A305">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kern w:val="0"/>
                <w:szCs w:val="21"/>
              </w:rPr>
              <w:t>Phytomanagement of Trace-Element-Contaminated Soils: Recent Advances and Bioeconomic Benefits</w:t>
            </w:r>
          </w:p>
        </w:tc>
        <w:tc>
          <w:tcPr>
            <w:tcW w:w="3686" w:type="dxa"/>
            <w:tcBorders>
              <w:top w:val="single" w:color="auto" w:sz="4" w:space="0"/>
              <w:left w:val="single" w:color="auto" w:sz="4" w:space="0"/>
              <w:bottom w:val="single" w:color="auto" w:sz="4" w:space="0"/>
              <w:right w:val="single" w:color="auto" w:sz="4" w:space="0"/>
            </w:tcBorders>
            <w:vAlign w:val="center"/>
          </w:tcPr>
          <w:p w14:paraId="35DBC8BD">
            <w:pPr>
              <w:spacing w:line="340" w:lineRule="exact"/>
              <w:jc w:val="center"/>
              <w:rPr>
                <w:rFonts w:ascii="Times New Roman" w:hAnsi="Times New Roman" w:eastAsia="宋体" w:cs="Times New Roman"/>
              </w:rPr>
            </w:pPr>
            <w:r>
              <w:rPr>
                <w:rFonts w:ascii="Times New Roman" w:hAnsi="Times New Roman" w:eastAsia="宋体" w:cs="Times New Roman"/>
              </w:rPr>
              <w:t>Brett Robinson</w:t>
            </w:r>
          </w:p>
          <w:p w14:paraId="7EECAAC7">
            <w:pPr>
              <w:spacing w:line="340" w:lineRule="exact"/>
              <w:jc w:val="center"/>
              <w:rPr>
                <w:rFonts w:ascii="Times New Roman" w:hAnsi="Times New Roman" w:eastAsia="宋体" w:cs="Times New Roman"/>
              </w:rPr>
            </w:pPr>
            <w:r>
              <w:rPr>
                <w:rFonts w:ascii="Times New Roman" w:hAnsi="Times New Roman" w:eastAsia="宋体" w:cs="Times New Roman"/>
              </w:rPr>
              <w:t>Professor/Academician</w:t>
            </w:r>
          </w:p>
          <w:p w14:paraId="74779A23">
            <w:pPr>
              <w:spacing w:line="340" w:lineRule="exact"/>
              <w:jc w:val="center"/>
              <w:rPr>
                <w:rFonts w:ascii="Times New Roman" w:hAnsi="Times New Roman" w:eastAsia="宋体" w:cs="Times New Roman"/>
                <w:kern w:val="0"/>
                <w:szCs w:val="21"/>
              </w:rPr>
            </w:pPr>
            <w:r>
              <w:rPr>
                <w:rFonts w:ascii="Times New Roman" w:hAnsi="Times New Roman" w:eastAsia="宋体" w:cs="Times New Roman"/>
              </w:rPr>
              <w:t>University of Canterbury, New Zealand</w:t>
            </w:r>
          </w:p>
        </w:tc>
        <w:tc>
          <w:tcPr>
            <w:tcW w:w="1109" w:type="dxa"/>
            <w:vMerge w:val="restart"/>
            <w:tcBorders>
              <w:top w:val="single" w:color="auto" w:sz="4" w:space="0"/>
              <w:left w:val="single" w:color="auto" w:sz="4" w:space="0"/>
              <w:right w:val="single" w:color="auto" w:sz="4" w:space="0"/>
            </w:tcBorders>
            <w:vAlign w:val="center"/>
          </w:tcPr>
          <w:p w14:paraId="5CDFB2A6">
            <w:pPr>
              <w:spacing w:line="340" w:lineRule="exact"/>
              <w:jc w:val="center"/>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Wei Hu</w:t>
            </w:r>
          </w:p>
          <w:p w14:paraId="4A175F1F">
            <w:pPr>
              <w:spacing w:line="340" w:lineRule="exact"/>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Senior Scientist</w:t>
            </w:r>
          </w:p>
        </w:tc>
      </w:tr>
      <w:tr w14:paraId="3BB6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57F90EA9">
            <w:pPr>
              <w:spacing w:line="340" w:lineRule="exact"/>
              <w:jc w:val="cente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0</w:t>
            </w: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0-11:</w:t>
            </w:r>
            <w:r>
              <w:rPr>
                <w:rFonts w:hint="eastAsia" w:ascii="Times New Roman" w:hAnsi="Times New Roman" w:eastAsia="宋体" w:cs="Times New Roman"/>
              </w:rPr>
              <w:t>10</w:t>
            </w:r>
          </w:p>
        </w:tc>
        <w:tc>
          <w:tcPr>
            <w:tcW w:w="3946" w:type="dxa"/>
            <w:tcBorders>
              <w:top w:val="single" w:color="auto" w:sz="4" w:space="0"/>
              <w:left w:val="single" w:color="auto" w:sz="4" w:space="0"/>
              <w:bottom w:val="single" w:color="auto" w:sz="4" w:space="0"/>
              <w:right w:val="single" w:color="auto" w:sz="4" w:space="0"/>
            </w:tcBorders>
            <w:vAlign w:val="center"/>
          </w:tcPr>
          <w:p w14:paraId="08B4414A">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kern w:val="0"/>
                <w:szCs w:val="21"/>
              </w:rPr>
              <w:t>Trees for the Future: Improving Pine Water-Use Efficiency and Adaptation to Drought Constraints under Future Climate Conditions</w:t>
            </w:r>
          </w:p>
        </w:tc>
        <w:tc>
          <w:tcPr>
            <w:tcW w:w="3686" w:type="dxa"/>
            <w:tcBorders>
              <w:top w:val="single" w:color="auto" w:sz="4" w:space="0"/>
              <w:left w:val="single" w:color="auto" w:sz="4" w:space="0"/>
              <w:bottom w:val="single" w:color="auto" w:sz="4" w:space="0"/>
              <w:right w:val="single" w:color="auto" w:sz="4" w:space="0"/>
            </w:tcBorders>
            <w:vAlign w:val="center"/>
          </w:tcPr>
          <w:p w14:paraId="20B2221F">
            <w:pPr>
              <w:spacing w:line="340" w:lineRule="exact"/>
              <w:jc w:val="center"/>
              <w:rPr>
                <w:rFonts w:ascii="Times New Roman" w:hAnsi="Times New Roman" w:eastAsia="宋体" w:cs="Times New Roman"/>
              </w:rPr>
            </w:pPr>
            <w:r>
              <w:rPr>
                <w:rFonts w:ascii="Times New Roman" w:hAnsi="Times New Roman" w:eastAsia="宋体" w:cs="Times New Roman"/>
              </w:rPr>
              <w:t>Jianming Xue</w:t>
            </w:r>
          </w:p>
          <w:p w14:paraId="774AA127">
            <w:pPr>
              <w:spacing w:line="340" w:lineRule="exact"/>
              <w:jc w:val="center"/>
              <w:rPr>
                <w:rFonts w:ascii="Times New Roman" w:hAnsi="Times New Roman" w:eastAsia="宋体" w:cs="Times New Roman"/>
              </w:rPr>
            </w:pPr>
            <w:r>
              <w:rPr>
                <w:rFonts w:ascii="Times New Roman" w:hAnsi="Times New Roman" w:eastAsia="宋体" w:cs="Times New Roman"/>
              </w:rPr>
              <w:t>Senior Scientist</w:t>
            </w:r>
          </w:p>
          <w:p w14:paraId="639DE1D3">
            <w:pPr>
              <w:spacing w:line="340" w:lineRule="exact"/>
              <w:jc w:val="center"/>
              <w:rPr>
                <w:rFonts w:ascii="Times New Roman" w:hAnsi="Times New Roman" w:eastAsia="宋体" w:cs="Times New Roman"/>
                <w:kern w:val="0"/>
                <w:szCs w:val="21"/>
              </w:rPr>
            </w:pPr>
            <w:r>
              <w:rPr>
                <w:rFonts w:ascii="Times New Roman" w:hAnsi="Times New Roman" w:eastAsia="宋体" w:cs="Times New Roman"/>
              </w:rPr>
              <w:t>New Zealand Institute for Bioeconomy Science Limited, New Zealand</w:t>
            </w:r>
          </w:p>
        </w:tc>
        <w:tc>
          <w:tcPr>
            <w:tcW w:w="1109" w:type="dxa"/>
            <w:vMerge w:val="continue"/>
            <w:tcBorders>
              <w:left w:val="single" w:color="auto" w:sz="4" w:space="0"/>
              <w:right w:val="single" w:color="auto" w:sz="4" w:space="0"/>
            </w:tcBorders>
            <w:vAlign w:val="center"/>
          </w:tcPr>
          <w:p w14:paraId="3AED4680">
            <w:pPr>
              <w:spacing w:line="340" w:lineRule="exact"/>
              <w:jc w:val="center"/>
              <w:rPr>
                <w:rFonts w:ascii="Times New Roman" w:hAnsi="Times New Roman" w:eastAsia="宋体" w:cs="Times New Roman"/>
                <w:bCs/>
                <w:color w:val="000000"/>
                <w:kern w:val="0"/>
                <w:szCs w:val="21"/>
              </w:rPr>
            </w:pPr>
          </w:p>
        </w:tc>
      </w:tr>
      <w:tr w14:paraId="5ECD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620377FB">
            <w:pPr>
              <w:spacing w:line="340" w:lineRule="exact"/>
              <w:jc w:val="center"/>
              <w:rPr>
                <w:rFonts w:ascii="Times New Roman" w:hAnsi="Times New Roman" w:eastAsia="宋体" w:cs="Times New Roman"/>
              </w:rPr>
            </w:pPr>
            <w:r>
              <w:rPr>
                <w:rFonts w:ascii="Times New Roman" w:hAnsi="Times New Roman" w:eastAsia="宋体" w:cs="Times New Roman"/>
              </w:rPr>
              <w:t>11:</w:t>
            </w:r>
            <w:r>
              <w:rPr>
                <w:rFonts w:hint="eastAsia" w:ascii="Times New Roman" w:hAnsi="Times New Roman" w:eastAsia="宋体" w:cs="Times New Roman"/>
              </w:rPr>
              <w:t>10</w:t>
            </w:r>
            <w:r>
              <w:rPr>
                <w:rFonts w:ascii="Times New Roman" w:hAnsi="Times New Roman" w:eastAsia="宋体" w:cs="Times New Roman"/>
              </w:rPr>
              <w:t>-1</w:t>
            </w:r>
            <w:r>
              <w:rPr>
                <w:rFonts w:hint="eastAsia" w:ascii="Times New Roman" w:hAnsi="Times New Roman" w:eastAsia="宋体" w:cs="Times New Roman"/>
              </w:rPr>
              <w:t>1</w:t>
            </w: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0</w:t>
            </w:r>
          </w:p>
        </w:tc>
        <w:tc>
          <w:tcPr>
            <w:tcW w:w="3946" w:type="dxa"/>
            <w:tcBorders>
              <w:top w:val="single" w:color="auto" w:sz="4" w:space="0"/>
              <w:left w:val="single" w:color="auto" w:sz="4" w:space="0"/>
              <w:bottom w:val="single" w:color="auto" w:sz="4" w:space="0"/>
              <w:right w:val="single" w:color="auto" w:sz="4" w:space="0"/>
            </w:tcBorders>
            <w:vAlign w:val="center"/>
          </w:tcPr>
          <w:p w14:paraId="3A1ED517">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Lessons learned from Canadian Prairie Agroecosystems on Circular Nutrient Economy, Phosphorus Sustainability, and Soil Carbon Stabilization</w:t>
            </w:r>
          </w:p>
        </w:tc>
        <w:tc>
          <w:tcPr>
            <w:tcW w:w="3686" w:type="dxa"/>
            <w:tcBorders>
              <w:top w:val="single" w:color="auto" w:sz="4" w:space="0"/>
              <w:left w:val="single" w:color="auto" w:sz="4" w:space="0"/>
              <w:bottom w:val="single" w:color="auto" w:sz="4" w:space="0"/>
              <w:right w:val="single" w:color="auto" w:sz="4" w:space="0"/>
            </w:tcBorders>
            <w:vAlign w:val="center"/>
          </w:tcPr>
          <w:p w14:paraId="63028AB2">
            <w:pPr>
              <w:spacing w:line="340" w:lineRule="exact"/>
              <w:jc w:val="center"/>
              <w:rPr>
                <w:rFonts w:ascii="Times New Roman" w:hAnsi="Times New Roman" w:eastAsia="宋体" w:cs="Times New Roman"/>
              </w:rPr>
            </w:pPr>
            <w:r>
              <w:rPr>
                <w:rFonts w:ascii="Times New Roman" w:hAnsi="Times New Roman" w:eastAsia="宋体" w:cs="Times New Roman"/>
              </w:rPr>
              <w:t>Inoka Amarakoo</w:t>
            </w:r>
            <w:r>
              <w:rPr>
                <w:rFonts w:hint="eastAsia" w:ascii="Times New Roman" w:hAnsi="Times New Roman" w:eastAsia="宋体" w:cs="Times New Roman"/>
              </w:rPr>
              <w:t>n</w:t>
            </w:r>
          </w:p>
          <w:p w14:paraId="2C812161">
            <w:pPr>
              <w:spacing w:line="340" w:lineRule="exact"/>
              <w:jc w:val="center"/>
              <w:rPr>
                <w:rFonts w:ascii="Times New Roman" w:hAnsi="Times New Roman" w:eastAsia="宋体" w:cs="Times New Roman"/>
              </w:rPr>
            </w:pPr>
            <w:r>
              <w:rPr>
                <w:rFonts w:ascii="Times New Roman" w:hAnsi="Times New Roman" w:eastAsia="宋体" w:cs="Times New Roman"/>
              </w:rPr>
              <w:t>Associate Professor</w:t>
            </w:r>
          </w:p>
          <w:p w14:paraId="2A90566B">
            <w:pPr>
              <w:spacing w:line="340" w:lineRule="exact"/>
              <w:jc w:val="center"/>
              <w:rPr>
                <w:rFonts w:ascii="Times New Roman" w:hAnsi="Times New Roman" w:eastAsia="宋体" w:cs="Times New Roman"/>
                <w:kern w:val="0"/>
                <w:szCs w:val="21"/>
              </w:rPr>
            </w:pPr>
            <w:r>
              <w:rPr>
                <w:rFonts w:ascii="Times New Roman" w:hAnsi="Times New Roman" w:eastAsia="宋体" w:cs="Times New Roman"/>
              </w:rPr>
              <w:t>University of Manitoba, Canada</w:t>
            </w:r>
          </w:p>
        </w:tc>
        <w:tc>
          <w:tcPr>
            <w:tcW w:w="1109" w:type="dxa"/>
            <w:vMerge w:val="continue"/>
            <w:tcBorders>
              <w:left w:val="single" w:color="auto" w:sz="4" w:space="0"/>
              <w:right w:val="single" w:color="auto" w:sz="4" w:space="0"/>
            </w:tcBorders>
            <w:vAlign w:val="center"/>
          </w:tcPr>
          <w:p w14:paraId="7E50049C">
            <w:pPr>
              <w:spacing w:line="340" w:lineRule="exact"/>
              <w:jc w:val="center"/>
              <w:rPr>
                <w:rFonts w:ascii="Times New Roman" w:hAnsi="Times New Roman" w:eastAsia="宋体" w:cs="Times New Roman"/>
                <w:bCs/>
                <w:color w:val="000000"/>
                <w:kern w:val="0"/>
                <w:szCs w:val="21"/>
              </w:rPr>
            </w:pPr>
          </w:p>
        </w:tc>
      </w:tr>
      <w:tr w14:paraId="460A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17" w:type="dxa"/>
            <w:tcBorders>
              <w:top w:val="single" w:color="auto" w:sz="4" w:space="0"/>
              <w:left w:val="single" w:color="auto" w:sz="4" w:space="0"/>
              <w:bottom w:val="single" w:color="auto" w:sz="4" w:space="0"/>
              <w:right w:val="single" w:color="auto" w:sz="4" w:space="0"/>
            </w:tcBorders>
            <w:vAlign w:val="center"/>
          </w:tcPr>
          <w:p w14:paraId="17897CDA">
            <w:pPr>
              <w:spacing w:line="340" w:lineRule="exact"/>
              <w:jc w:val="cente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1</w:t>
            </w: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0-1</w:t>
            </w:r>
            <w:r>
              <w:rPr>
                <w:rFonts w:hint="eastAsia" w:ascii="Times New Roman" w:hAnsi="Times New Roman" w:eastAsia="宋体" w:cs="Times New Roman"/>
              </w:rPr>
              <w:t>1</w:t>
            </w:r>
            <w:r>
              <w:rPr>
                <w:rFonts w:ascii="Times New Roman" w:hAnsi="Times New Roman" w:eastAsia="宋体" w:cs="Times New Roman"/>
              </w:rPr>
              <w:t>:</w:t>
            </w:r>
            <w:r>
              <w:rPr>
                <w:rFonts w:hint="eastAsia" w:ascii="Times New Roman" w:hAnsi="Times New Roman" w:eastAsia="宋体" w:cs="Times New Roman"/>
              </w:rPr>
              <w:t>50</w:t>
            </w:r>
          </w:p>
        </w:tc>
        <w:tc>
          <w:tcPr>
            <w:tcW w:w="3946" w:type="dxa"/>
            <w:tcBorders>
              <w:top w:val="single" w:color="auto" w:sz="4" w:space="0"/>
              <w:left w:val="single" w:color="auto" w:sz="4" w:space="0"/>
              <w:bottom w:val="single" w:color="auto" w:sz="4" w:space="0"/>
              <w:right w:val="single" w:color="auto" w:sz="4" w:space="0"/>
            </w:tcBorders>
            <w:vAlign w:val="center"/>
          </w:tcPr>
          <w:p w14:paraId="108772FE">
            <w:pPr>
              <w:spacing w:line="340" w:lineRule="exact"/>
              <w:jc w:val="center"/>
              <w:rPr>
                <w:rFonts w:ascii="Times New Roman" w:hAnsi="Times New Roman" w:eastAsia="宋体" w:cs="Times New Roman"/>
                <w:bCs/>
                <w:kern w:val="0"/>
                <w:szCs w:val="21"/>
              </w:rPr>
            </w:pPr>
            <w:r>
              <w:rPr>
                <w:rFonts w:ascii="Times New Roman" w:hAnsi="Times New Roman" w:eastAsia="宋体" w:cs="Times New Roman"/>
                <w:kern w:val="0"/>
                <w:szCs w:val="21"/>
              </w:rPr>
              <w:t>Phytoremediation of heavy metals in soils of the Christchurch Red Zone</w:t>
            </w:r>
          </w:p>
        </w:tc>
        <w:tc>
          <w:tcPr>
            <w:tcW w:w="3686" w:type="dxa"/>
            <w:tcBorders>
              <w:top w:val="single" w:color="auto" w:sz="4" w:space="0"/>
              <w:left w:val="single" w:color="auto" w:sz="4" w:space="0"/>
              <w:bottom w:val="single" w:color="auto" w:sz="4" w:space="0"/>
              <w:right w:val="single" w:color="auto" w:sz="4" w:space="0"/>
            </w:tcBorders>
            <w:vAlign w:val="center"/>
          </w:tcPr>
          <w:p w14:paraId="7C86396D">
            <w:pPr>
              <w:spacing w:line="340" w:lineRule="exact"/>
              <w:jc w:val="center"/>
              <w:rPr>
                <w:rFonts w:ascii="Times New Roman" w:hAnsi="Times New Roman" w:eastAsia="宋体" w:cs="Times New Roman"/>
              </w:rPr>
            </w:pPr>
            <w:r>
              <w:rPr>
                <w:rFonts w:ascii="Times New Roman" w:hAnsi="Times New Roman" w:eastAsia="宋体" w:cs="Times New Roman"/>
              </w:rPr>
              <w:t>Mingyuan Liu</w:t>
            </w:r>
          </w:p>
          <w:p w14:paraId="4BB7C3C2">
            <w:pPr>
              <w:spacing w:line="340" w:lineRule="exact"/>
              <w:jc w:val="center"/>
              <w:rPr>
                <w:rFonts w:ascii="Times New Roman" w:hAnsi="Times New Roman" w:eastAsia="宋体" w:cs="Times New Roman"/>
              </w:rPr>
            </w:pPr>
            <w:r>
              <w:rPr>
                <w:rFonts w:ascii="Times New Roman" w:hAnsi="Times New Roman" w:eastAsia="宋体" w:cs="Times New Roman"/>
              </w:rPr>
              <w:t>Doctor</w:t>
            </w:r>
          </w:p>
          <w:p w14:paraId="0CC433CA">
            <w:pPr>
              <w:spacing w:line="340" w:lineRule="exact"/>
              <w:jc w:val="center"/>
              <w:rPr>
                <w:rFonts w:ascii="Times New Roman" w:hAnsi="Times New Roman" w:eastAsia="宋体" w:cs="Times New Roman"/>
              </w:rPr>
            </w:pPr>
            <w:r>
              <w:rPr>
                <w:rFonts w:ascii="Times New Roman" w:hAnsi="Times New Roman" w:eastAsia="宋体" w:cs="Times New Roman"/>
              </w:rPr>
              <w:t>University of Canterbury</w:t>
            </w:r>
            <w:r>
              <w:rPr>
                <w:rFonts w:ascii="Times New Roman" w:hAnsi="Times New Roman" w:eastAsia="Times New Roman"/>
                <w:sz w:val="16"/>
              </w:rPr>
              <w:t xml:space="preserve">, </w:t>
            </w:r>
            <w:r>
              <w:rPr>
                <w:rFonts w:ascii="Times New Roman" w:hAnsi="Times New Roman" w:eastAsia="宋体" w:cs="Times New Roman"/>
              </w:rPr>
              <w:t>New Zealand</w:t>
            </w:r>
          </w:p>
        </w:tc>
        <w:tc>
          <w:tcPr>
            <w:tcW w:w="1109" w:type="dxa"/>
            <w:vMerge w:val="continue"/>
            <w:tcBorders>
              <w:left w:val="single" w:color="auto" w:sz="4" w:space="0"/>
              <w:right w:val="single" w:color="auto" w:sz="4" w:space="0"/>
            </w:tcBorders>
            <w:vAlign w:val="center"/>
          </w:tcPr>
          <w:p w14:paraId="5E037777">
            <w:pPr>
              <w:spacing w:line="340" w:lineRule="exact"/>
              <w:jc w:val="center"/>
              <w:rPr>
                <w:rFonts w:ascii="Times New Roman" w:hAnsi="Times New Roman" w:eastAsia="宋体" w:cs="Times New Roman"/>
                <w:bCs/>
                <w:color w:val="000000"/>
                <w:kern w:val="0"/>
                <w:szCs w:val="21"/>
              </w:rPr>
            </w:pPr>
          </w:p>
        </w:tc>
      </w:tr>
      <w:tr w14:paraId="6CC2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1417" w:type="dxa"/>
            <w:shd w:val="clear" w:color="auto" w:fill="D9D9D9"/>
            <w:vAlign w:val="center"/>
          </w:tcPr>
          <w:p w14:paraId="2E4F08DB">
            <w:pPr>
              <w:spacing w:line="340" w:lineRule="exact"/>
              <w:jc w:val="center"/>
              <w:rPr>
                <w:rFonts w:ascii="Times New Roman" w:hAnsi="Times New Roman" w:eastAsia="宋体" w:cs="Times New Roman"/>
                <w:szCs w:val="21"/>
              </w:rPr>
            </w:pPr>
            <w:r>
              <w:rPr>
                <w:rFonts w:ascii="Times New Roman" w:hAnsi="Times New Roman" w:eastAsia="宋体" w:cs="Times New Roman"/>
              </w:rPr>
              <w:t>12:</w:t>
            </w:r>
            <w:r>
              <w:rPr>
                <w:rFonts w:hint="eastAsia" w:ascii="Times New Roman" w:hAnsi="Times New Roman" w:eastAsia="宋体" w:cs="Times New Roman"/>
              </w:rPr>
              <w:t>00-13:00</w:t>
            </w:r>
          </w:p>
        </w:tc>
        <w:tc>
          <w:tcPr>
            <w:tcW w:w="8741" w:type="dxa"/>
            <w:gridSpan w:val="3"/>
            <w:shd w:val="clear" w:color="auto" w:fill="D9D9D9"/>
            <w:vAlign w:val="center"/>
          </w:tcPr>
          <w:p w14:paraId="29138430">
            <w:pPr>
              <w:spacing w:line="340" w:lineRule="exact"/>
              <w:jc w:val="center"/>
              <w:rPr>
                <w:rFonts w:ascii="Times New Roman" w:hAnsi="Times New Roman" w:eastAsia="宋体" w:cs="Times New Roman"/>
                <w:b/>
                <w:bCs/>
                <w:szCs w:val="21"/>
              </w:rPr>
            </w:pPr>
            <w:r>
              <w:rPr>
                <w:rFonts w:ascii="Times New Roman" w:hAnsi="Times New Roman" w:eastAsia="宋体" w:cs="Times New Roman"/>
                <w:b/>
                <w:bCs/>
                <w:szCs w:val="21"/>
              </w:rPr>
              <w:t>Lunch and Midday Break</w:t>
            </w:r>
          </w:p>
        </w:tc>
      </w:tr>
    </w:tbl>
    <w:p w14:paraId="40E0449D">
      <w:pPr>
        <w:pStyle w:val="7"/>
        <w:shd w:val="clear" w:color="auto" w:fill="FFFFFF"/>
        <w:snapToGrid w:val="0"/>
        <w:spacing w:before="156" w:beforeLines="50" w:beforeAutospacing="0" w:after="156" w:afterLines="50" w:afterAutospacing="0" w:line="276" w:lineRule="auto"/>
        <w:ind w:firstLine="560" w:firstLineChars="200"/>
        <w:rPr>
          <w:rFonts w:ascii="Times New Roman" w:hAnsi="Times New Roman" w:eastAsia="华文中宋" w:cs="Times New Roman"/>
          <w:bCs/>
          <w:sz w:val="28"/>
          <w:szCs w:val="28"/>
        </w:rPr>
      </w:pPr>
    </w:p>
    <w:p w14:paraId="39EEA409">
      <w:pPr>
        <w:pStyle w:val="7"/>
        <w:shd w:val="clear" w:color="auto" w:fill="FFFFFF"/>
        <w:snapToGrid w:val="0"/>
        <w:spacing w:before="156" w:beforeLines="50" w:after="156" w:afterLines="50" w:line="276" w:lineRule="auto"/>
        <w:ind w:firstLine="561" w:firstLineChars="200"/>
        <w:jc w:val="both"/>
        <w:rPr>
          <w:rFonts w:ascii="Times New Roman" w:hAnsi="Times New Roman" w:eastAsia="华文中宋" w:cs="Times New Roman"/>
          <w:b/>
          <w:bCs/>
          <w:sz w:val="28"/>
          <w:szCs w:val="28"/>
        </w:rPr>
      </w:pPr>
      <w:r>
        <w:rPr>
          <w:rFonts w:ascii="Times New Roman" w:hAnsi="Times New Roman" w:eastAsia="华文中宋" w:cs="Times New Roman"/>
          <w:b/>
          <w:bCs/>
          <w:sz w:val="28"/>
          <w:szCs w:val="28"/>
        </w:rPr>
        <w:t>VII. Accommodation and Meals</w:t>
      </w:r>
    </w:p>
    <w:p w14:paraId="1317AEAF">
      <w:pPr>
        <w:pStyle w:val="7"/>
        <w:shd w:val="clear" w:color="auto" w:fill="FFFFFF"/>
        <w:wordWrap w:val="0"/>
        <w:snapToGrid w:val="0"/>
        <w:spacing w:before="156" w:beforeLines="50" w:beforeAutospacing="0" w:after="156" w:afterLines="50" w:afterAutospacing="0" w:line="276" w:lineRule="auto"/>
        <w:ind w:firstLine="560" w:firstLineChars="200"/>
        <w:jc w:val="both"/>
      </w:pPr>
      <w:r>
        <w:rPr>
          <w:rFonts w:ascii="Times New Roman" w:hAnsi="Times New Roman" w:eastAsia="华文中宋" w:cs="Times New Roman"/>
          <w:bCs/>
          <w:sz w:val="28"/>
          <w:szCs w:val="28"/>
        </w:rPr>
        <w:t>Accommodation will be arranged by the conference organizers</w:t>
      </w:r>
      <w:r>
        <w:rPr>
          <w:rFonts w:ascii="Times New Roman" w:hAnsi="Times New Roman" w:eastAsia="Times New Roman"/>
          <w:sz w:val="22"/>
        </w:rPr>
        <w:t>.</w:t>
      </w:r>
    </w:p>
    <w:p w14:paraId="0E953902">
      <w:pPr>
        <w:pStyle w:val="7"/>
        <w:shd w:val="clear" w:color="auto" w:fill="FFFFFF"/>
        <w:snapToGrid w:val="0"/>
        <w:spacing w:before="156" w:beforeLines="50" w:after="156" w:afterLines="50" w:line="276" w:lineRule="auto"/>
        <w:ind w:firstLine="561" w:firstLineChars="200"/>
        <w:jc w:val="both"/>
      </w:pPr>
      <w:r>
        <w:rPr>
          <w:rFonts w:ascii="Times New Roman" w:hAnsi="Times New Roman" w:eastAsia="华文中宋" w:cs="Times New Roman"/>
          <w:b/>
          <w:bCs/>
          <w:sz w:val="28"/>
          <w:szCs w:val="28"/>
        </w:rPr>
        <w:t>VIII. Contacts</w:t>
      </w:r>
    </w:p>
    <w:p w14:paraId="0DB8B581">
      <w:pPr>
        <w:pStyle w:val="7"/>
        <w:shd w:val="clear" w:color="auto" w:fill="FFFFFF"/>
        <w:wordWrap w:val="0"/>
        <w:snapToGrid w:val="0"/>
        <w:spacing w:before="156" w:beforeLines="50" w:beforeAutospacing="0" w:after="156" w:afterLines="50" w:afterAutospacing="0" w:line="276" w:lineRule="auto"/>
        <w:ind w:firstLine="560" w:firstLineChars="200"/>
        <w:jc w:val="both"/>
        <w:rPr>
          <w:sz w:val="28"/>
          <w:szCs w:val="28"/>
        </w:rPr>
      </w:pPr>
      <w:r>
        <w:rPr>
          <w:rFonts w:ascii="Times New Roman" w:hAnsi="Times New Roman" w:eastAsia="Times New Roman"/>
          <w:b/>
          <w:sz w:val="28"/>
          <w:szCs w:val="28"/>
        </w:rPr>
        <w:t xml:space="preserve">Min Li  </w:t>
      </w:r>
      <w:r>
        <w:rPr>
          <w:rFonts w:ascii="Times New Roman" w:hAnsi="Times New Roman" w:eastAsia="华文中宋" w:cs="Times New Roman"/>
          <w:bCs/>
          <w:sz w:val="28"/>
          <w:szCs w:val="28"/>
        </w:rPr>
        <w:t>Cellphone</w:t>
      </w:r>
      <w:r>
        <w:rPr>
          <w:rFonts w:ascii="Times New Roman" w:hAnsi="Times New Roman" w:eastAsia="Times New Roman"/>
          <w:sz w:val="28"/>
          <w:szCs w:val="28"/>
        </w:rPr>
        <w:t>: 18700484289    Email: limin2016@nwafu.edu.cn</w:t>
      </w:r>
    </w:p>
    <w:p w14:paraId="0217DD0D">
      <w:pPr>
        <w:pStyle w:val="7"/>
        <w:shd w:val="clear" w:color="auto" w:fill="FFFFFF"/>
        <w:wordWrap w:val="0"/>
        <w:snapToGrid w:val="0"/>
        <w:spacing w:before="156" w:beforeLines="50" w:beforeAutospacing="0" w:after="156" w:afterLines="50" w:afterAutospacing="0" w:line="276" w:lineRule="auto"/>
        <w:ind w:firstLine="560" w:firstLineChars="200"/>
        <w:jc w:val="both"/>
        <w:rPr>
          <w:sz w:val="28"/>
          <w:szCs w:val="28"/>
        </w:rPr>
      </w:pPr>
      <w:r>
        <w:rPr>
          <w:rFonts w:ascii="Times New Roman" w:hAnsi="Times New Roman" w:eastAsia="Times New Roman"/>
          <w:b/>
          <w:sz w:val="28"/>
          <w:szCs w:val="28"/>
        </w:rPr>
        <w:t xml:space="preserve">Shikun Sun  </w:t>
      </w:r>
      <w:r>
        <w:rPr>
          <w:rFonts w:ascii="Times New Roman" w:hAnsi="Times New Roman" w:eastAsia="Times New Roman"/>
          <w:sz w:val="28"/>
          <w:szCs w:val="28"/>
        </w:rPr>
        <w:t xml:space="preserve">Cellphone: </w:t>
      </w:r>
      <w:r>
        <w:rPr>
          <w:rFonts w:ascii="Times New Roman" w:hAnsi="Times New Roman" w:eastAsia="华文中宋" w:cs="Times New Roman"/>
          <w:bCs/>
          <w:sz w:val="28"/>
          <w:szCs w:val="28"/>
        </w:rPr>
        <w:t>15829532806</w:t>
      </w:r>
      <w:r>
        <w:rPr>
          <w:rFonts w:ascii="Times New Roman" w:hAnsi="Times New Roman" w:eastAsia="Times New Roman"/>
          <w:sz w:val="28"/>
          <w:szCs w:val="28"/>
        </w:rPr>
        <w:t xml:space="preserve">    Email: sksun@nwafu.edu.cn</w:t>
      </w:r>
    </w:p>
    <w:p w14:paraId="6987A51F">
      <w:pPr>
        <w:pStyle w:val="7"/>
        <w:shd w:val="clear" w:color="auto" w:fill="FFFFFF"/>
        <w:snapToGrid w:val="0"/>
        <w:spacing w:before="156" w:beforeLines="50" w:beforeAutospacing="0" w:after="156" w:afterLines="50" w:afterAutospacing="0" w:line="276" w:lineRule="auto"/>
        <w:ind w:firstLine="560" w:firstLineChars="200"/>
        <w:rPr>
          <w:rFonts w:ascii="Times New Roman" w:hAnsi="Times New Roman" w:eastAsia="华文中宋" w:cs="Times New Roman"/>
          <w:bCs/>
          <w:sz w:val="28"/>
          <w:szCs w:val="28"/>
        </w:rPr>
      </w:pPr>
    </w:p>
    <w:p w14:paraId="2588DC41">
      <w:pPr>
        <w:pStyle w:val="7"/>
        <w:shd w:val="clear" w:color="auto" w:fill="FFFFFF"/>
        <w:snapToGrid w:val="0"/>
        <w:spacing w:before="156" w:beforeLines="50" w:beforeAutospacing="0" w:after="156" w:afterLines="50" w:afterAutospacing="0" w:line="276" w:lineRule="auto"/>
        <w:ind w:firstLine="560" w:firstLineChars="200"/>
        <w:rPr>
          <w:rFonts w:ascii="Times New Roman" w:hAnsi="Times New Roman" w:eastAsia="华文中宋" w:cs="Times New Roman"/>
          <w:bCs/>
          <w:sz w:val="28"/>
          <w:szCs w:val="28"/>
        </w:rPr>
      </w:pPr>
    </w:p>
    <w:p w14:paraId="736A0D23">
      <w:pPr>
        <w:pStyle w:val="7"/>
        <w:shd w:val="clear" w:color="auto" w:fill="FFFFFF"/>
        <w:snapToGrid w:val="0"/>
        <w:spacing w:before="156" w:beforeLines="50" w:beforeAutospacing="0" w:after="156" w:afterLines="50" w:afterAutospacing="0" w:line="276" w:lineRule="auto"/>
        <w:ind w:firstLine="560" w:firstLineChars="200"/>
        <w:rPr>
          <w:rFonts w:ascii="Times New Roman" w:hAnsi="Times New Roman" w:eastAsia="华文中宋" w:cs="Times New Roman"/>
          <w:bCs/>
          <w:sz w:val="28"/>
          <w:szCs w:val="28"/>
        </w:rPr>
      </w:pPr>
    </w:p>
    <w:sectPr>
      <w:pgSz w:w="11906" w:h="16838"/>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MicrosoftYaHei-Bold">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034D"/>
    <w:rsid w:val="000011BB"/>
    <w:rsid w:val="00002347"/>
    <w:rsid w:val="00003AAF"/>
    <w:rsid w:val="00004383"/>
    <w:rsid w:val="000055CC"/>
    <w:rsid w:val="00010E76"/>
    <w:rsid w:val="000128E0"/>
    <w:rsid w:val="00017426"/>
    <w:rsid w:val="000253CA"/>
    <w:rsid w:val="00026A06"/>
    <w:rsid w:val="00031AAF"/>
    <w:rsid w:val="00040173"/>
    <w:rsid w:val="000467AD"/>
    <w:rsid w:val="00047AAB"/>
    <w:rsid w:val="000501B9"/>
    <w:rsid w:val="0005177F"/>
    <w:rsid w:val="0005526E"/>
    <w:rsid w:val="00057213"/>
    <w:rsid w:val="00061B4A"/>
    <w:rsid w:val="00061B68"/>
    <w:rsid w:val="00061D2D"/>
    <w:rsid w:val="0006340E"/>
    <w:rsid w:val="000639A4"/>
    <w:rsid w:val="0006625A"/>
    <w:rsid w:val="00067177"/>
    <w:rsid w:val="000677B9"/>
    <w:rsid w:val="00074701"/>
    <w:rsid w:val="000801AB"/>
    <w:rsid w:val="00080A9C"/>
    <w:rsid w:val="00081238"/>
    <w:rsid w:val="000A07E4"/>
    <w:rsid w:val="000A3836"/>
    <w:rsid w:val="000A7207"/>
    <w:rsid w:val="000B4326"/>
    <w:rsid w:val="000B6836"/>
    <w:rsid w:val="000C0EF8"/>
    <w:rsid w:val="000C195B"/>
    <w:rsid w:val="000C50D2"/>
    <w:rsid w:val="000C7814"/>
    <w:rsid w:val="000D3986"/>
    <w:rsid w:val="000D76DF"/>
    <w:rsid w:val="000E17D9"/>
    <w:rsid w:val="000E2B37"/>
    <w:rsid w:val="000E3C79"/>
    <w:rsid w:val="000E54EF"/>
    <w:rsid w:val="000E65BA"/>
    <w:rsid w:val="000E6D0D"/>
    <w:rsid w:val="000F1A76"/>
    <w:rsid w:val="000F6476"/>
    <w:rsid w:val="00100379"/>
    <w:rsid w:val="00101BD1"/>
    <w:rsid w:val="00112F08"/>
    <w:rsid w:val="00113B9F"/>
    <w:rsid w:val="001179C8"/>
    <w:rsid w:val="001264C6"/>
    <w:rsid w:val="00134AD2"/>
    <w:rsid w:val="0014114B"/>
    <w:rsid w:val="001542B3"/>
    <w:rsid w:val="001542DD"/>
    <w:rsid w:val="00166543"/>
    <w:rsid w:val="001709E6"/>
    <w:rsid w:val="00181CFF"/>
    <w:rsid w:val="00182C61"/>
    <w:rsid w:val="00182F12"/>
    <w:rsid w:val="00182FB6"/>
    <w:rsid w:val="00183BCD"/>
    <w:rsid w:val="00190AB7"/>
    <w:rsid w:val="00194264"/>
    <w:rsid w:val="00195773"/>
    <w:rsid w:val="00197CB9"/>
    <w:rsid w:val="001A11AC"/>
    <w:rsid w:val="001A133D"/>
    <w:rsid w:val="001C6289"/>
    <w:rsid w:val="001C72E4"/>
    <w:rsid w:val="001D3378"/>
    <w:rsid w:val="001D4A6D"/>
    <w:rsid w:val="001D68A9"/>
    <w:rsid w:val="001E6EB5"/>
    <w:rsid w:val="001F0285"/>
    <w:rsid w:val="001F16B5"/>
    <w:rsid w:val="001F241C"/>
    <w:rsid w:val="001F2883"/>
    <w:rsid w:val="001F4334"/>
    <w:rsid w:val="001F6201"/>
    <w:rsid w:val="001F7B4B"/>
    <w:rsid w:val="00201057"/>
    <w:rsid w:val="0020323F"/>
    <w:rsid w:val="00205399"/>
    <w:rsid w:val="00205DA1"/>
    <w:rsid w:val="00206F5C"/>
    <w:rsid w:val="0021043A"/>
    <w:rsid w:val="002113B2"/>
    <w:rsid w:val="00216F4C"/>
    <w:rsid w:val="00224017"/>
    <w:rsid w:val="0022793B"/>
    <w:rsid w:val="00231565"/>
    <w:rsid w:val="002601A6"/>
    <w:rsid w:val="002609A8"/>
    <w:rsid w:val="0026212E"/>
    <w:rsid w:val="00264338"/>
    <w:rsid w:val="00265532"/>
    <w:rsid w:val="00270312"/>
    <w:rsid w:val="002767AF"/>
    <w:rsid w:val="00283E0D"/>
    <w:rsid w:val="00284B70"/>
    <w:rsid w:val="00287CCD"/>
    <w:rsid w:val="0029539C"/>
    <w:rsid w:val="002A2676"/>
    <w:rsid w:val="002A2AB2"/>
    <w:rsid w:val="002B6216"/>
    <w:rsid w:val="002B7B52"/>
    <w:rsid w:val="002C04DB"/>
    <w:rsid w:val="002C10BF"/>
    <w:rsid w:val="002D0F98"/>
    <w:rsid w:val="002D1454"/>
    <w:rsid w:val="002D27B8"/>
    <w:rsid w:val="002D47D5"/>
    <w:rsid w:val="002D6238"/>
    <w:rsid w:val="002E466C"/>
    <w:rsid w:val="002F5282"/>
    <w:rsid w:val="00300319"/>
    <w:rsid w:val="0030277E"/>
    <w:rsid w:val="00310257"/>
    <w:rsid w:val="003104AE"/>
    <w:rsid w:val="00313C1B"/>
    <w:rsid w:val="00326403"/>
    <w:rsid w:val="00327BEB"/>
    <w:rsid w:val="0033458D"/>
    <w:rsid w:val="0033545C"/>
    <w:rsid w:val="00343378"/>
    <w:rsid w:val="00352E17"/>
    <w:rsid w:val="0035402F"/>
    <w:rsid w:val="003556D0"/>
    <w:rsid w:val="003619A2"/>
    <w:rsid w:val="00366078"/>
    <w:rsid w:val="00373F07"/>
    <w:rsid w:val="003775A1"/>
    <w:rsid w:val="003842E7"/>
    <w:rsid w:val="003959BE"/>
    <w:rsid w:val="003974D7"/>
    <w:rsid w:val="003A065E"/>
    <w:rsid w:val="003A167A"/>
    <w:rsid w:val="003A7668"/>
    <w:rsid w:val="003B1D4C"/>
    <w:rsid w:val="003B321A"/>
    <w:rsid w:val="003C6792"/>
    <w:rsid w:val="003D35E4"/>
    <w:rsid w:val="003D651D"/>
    <w:rsid w:val="003E2300"/>
    <w:rsid w:val="003E64C2"/>
    <w:rsid w:val="003F204B"/>
    <w:rsid w:val="003F3FB2"/>
    <w:rsid w:val="003F564A"/>
    <w:rsid w:val="00400937"/>
    <w:rsid w:val="00406EDA"/>
    <w:rsid w:val="0043199D"/>
    <w:rsid w:val="004321BA"/>
    <w:rsid w:val="00460EE2"/>
    <w:rsid w:val="00461929"/>
    <w:rsid w:val="00461989"/>
    <w:rsid w:val="00463718"/>
    <w:rsid w:val="00464CC4"/>
    <w:rsid w:val="00466A5B"/>
    <w:rsid w:val="0047118B"/>
    <w:rsid w:val="00474B8A"/>
    <w:rsid w:val="00475032"/>
    <w:rsid w:val="00476DBC"/>
    <w:rsid w:val="00484D39"/>
    <w:rsid w:val="00486D73"/>
    <w:rsid w:val="00490A0C"/>
    <w:rsid w:val="00496DE9"/>
    <w:rsid w:val="004A0CED"/>
    <w:rsid w:val="004A38DC"/>
    <w:rsid w:val="004A765B"/>
    <w:rsid w:val="004A7855"/>
    <w:rsid w:val="004B38BB"/>
    <w:rsid w:val="004B426C"/>
    <w:rsid w:val="004B51E5"/>
    <w:rsid w:val="004B5E4F"/>
    <w:rsid w:val="004C07DC"/>
    <w:rsid w:val="004C1C20"/>
    <w:rsid w:val="004D4FE2"/>
    <w:rsid w:val="004E1726"/>
    <w:rsid w:val="004E3618"/>
    <w:rsid w:val="004E3D32"/>
    <w:rsid w:val="004E4AA2"/>
    <w:rsid w:val="004E61BD"/>
    <w:rsid w:val="004F4A89"/>
    <w:rsid w:val="004F5635"/>
    <w:rsid w:val="00505D4D"/>
    <w:rsid w:val="00507A16"/>
    <w:rsid w:val="0051376D"/>
    <w:rsid w:val="0052631A"/>
    <w:rsid w:val="005307BF"/>
    <w:rsid w:val="0053084F"/>
    <w:rsid w:val="00532786"/>
    <w:rsid w:val="00537CE3"/>
    <w:rsid w:val="0054175B"/>
    <w:rsid w:val="00544E45"/>
    <w:rsid w:val="0054757C"/>
    <w:rsid w:val="0055098A"/>
    <w:rsid w:val="0055243E"/>
    <w:rsid w:val="005556D0"/>
    <w:rsid w:val="0055743F"/>
    <w:rsid w:val="00561627"/>
    <w:rsid w:val="005656FE"/>
    <w:rsid w:val="00567513"/>
    <w:rsid w:val="00577422"/>
    <w:rsid w:val="005934B0"/>
    <w:rsid w:val="005B0BBE"/>
    <w:rsid w:val="005B5AC7"/>
    <w:rsid w:val="005B775D"/>
    <w:rsid w:val="005D4D60"/>
    <w:rsid w:val="005E3FA8"/>
    <w:rsid w:val="005E7F69"/>
    <w:rsid w:val="005F09A5"/>
    <w:rsid w:val="005F6145"/>
    <w:rsid w:val="005F65BE"/>
    <w:rsid w:val="00600928"/>
    <w:rsid w:val="00602F19"/>
    <w:rsid w:val="00605031"/>
    <w:rsid w:val="00617C4F"/>
    <w:rsid w:val="00617F00"/>
    <w:rsid w:val="006253F5"/>
    <w:rsid w:val="0062683E"/>
    <w:rsid w:val="0063248C"/>
    <w:rsid w:val="0064461D"/>
    <w:rsid w:val="00653A5B"/>
    <w:rsid w:val="00660DFE"/>
    <w:rsid w:val="0066147B"/>
    <w:rsid w:val="00663F60"/>
    <w:rsid w:val="00680B6C"/>
    <w:rsid w:val="0068101D"/>
    <w:rsid w:val="00681593"/>
    <w:rsid w:val="006830B5"/>
    <w:rsid w:val="00695C8B"/>
    <w:rsid w:val="006A08D8"/>
    <w:rsid w:val="006A2B23"/>
    <w:rsid w:val="006A5A00"/>
    <w:rsid w:val="006A6F12"/>
    <w:rsid w:val="006B51F1"/>
    <w:rsid w:val="006B58D0"/>
    <w:rsid w:val="006C1426"/>
    <w:rsid w:val="006D43FC"/>
    <w:rsid w:val="006D68E3"/>
    <w:rsid w:val="006E0E6D"/>
    <w:rsid w:val="006E5F41"/>
    <w:rsid w:val="006F083D"/>
    <w:rsid w:val="006F1DC1"/>
    <w:rsid w:val="00701A8A"/>
    <w:rsid w:val="007064D7"/>
    <w:rsid w:val="00710654"/>
    <w:rsid w:val="00712010"/>
    <w:rsid w:val="00722DDB"/>
    <w:rsid w:val="007316D6"/>
    <w:rsid w:val="00733D42"/>
    <w:rsid w:val="00736A61"/>
    <w:rsid w:val="007422C3"/>
    <w:rsid w:val="00743BD7"/>
    <w:rsid w:val="00745535"/>
    <w:rsid w:val="00750EAF"/>
    <w:rsid w:val="007560A4"/>
    <w:rsid w:val="00756AA4"/>
    <w:rsid w:val="00757744"/>
    <w:rsid w:val="0076212F"/>
    <w:rsid w:val="007639E1"/>
    <w:rsid w:val="007647DC"/>
    <w:rsid w:val="00764CDF"/>
    <w:rsid w:val="00766284"/>
    <w:rsid w:val="00780E84"/>
    <w:rsid w:val="007906F2"/>
    <w:rsid w:val="007943E9"/>
    <w:rsid w:val="007A26F1"/>
    <w:rsid w:val="007B57FE"/>
    <w:rsid w:val="007B783A"/>
    <w:rsid w:val="007D6501"/>
    <w:rsid w:val="007E212C"/>
    <w:rsid w:val="007F20F0"/>
    <w:rsid w:val="007F6FC9"/>
    <w:rsid w:val="008038E4"/>
    <w:rsid w:val="008049ED"/>
    <w:rsid w:val="00811560"/>
    <w:rsid w:val="00820F2D"/>
    <w:rsid w:val="00826CA6"/>
    <w:rsid w:val="008355ED"/>
    <w:rsid w:val="00835FA1"/>
    <w:rsid w:val="00840EA5"/>
    <w:rsid w:val="00845975"/>
    <w:rsid w:val="00845B17"/>
    <w:rsid w:val="00847130"/>
    <w:rsid w:val="0085034D"/>
    <w:rsid w:val="00856DF7"/>
    <w:rsid w:val="00864312"/>
    <w:rsid w:val="00864D56"/>
    <w:rsid w:val="00865EA6"/>
    <w:rsid w:val="0089311E"/>
    <w:rsid w:val="00893FED"/>
    <w:rsid w:val="00894481"/>
    <w:rsid w:val="00895FDB"/>
    <w:rsid w:val="0089639F"/>
    <w:rsid w:val="008A54B9"/>
    <w:rsid w:val="008B2801"/>
    <w:rsid w:val="008C6319"/>
    <w:rsid w:val="008C63B4"/>
    <w:rsid w:val="008D17B9"/>
    <w:rsid w:val="008D2CA5"/>
    <w:rsid w:val="008E143E"/>
    <w:rsid w:val="008E323C"/>
    <w:rsid w:val="008E5AE5"/>
    <w:rsid w:val="008E6015"/>
    <w:rsid w:val="008E7304"/>
    <w:rsid w:val="008F0E0B"/>
    <w:rsid w:val="008F1BFF"/>
    <w:rsid w:val="008F1DA2"/>
    <w:rsid w:val="008F322D"/>
    <w:rsid w:val="008F5C26"/>
    <w:rsid w:val="00902494"/>
    <w:rsid w:val="0090498A"/>
    <w:rsid w:val="0091417D"/>
    <w:rsid w:val="00925855"/>
    <w:rsid w:val="00931333"/>
    <w:rsid w:val="00932123"/>
    <w:rsid w:val="009349B3"/>
    <w:rsid w:val="00940CD8"/>
    <w:rsid w:val="00943841"/>
    <w:rsid w:val="00943AC5"/>
    <w:rsid w:val="00955C4F"/>
    <w:rsid w:val="00966DFF"/>
    <w:rsid w:val="009703B7"/>
    <w:rsid w:val="0097439F"/>
    <w:rsid w:val="009773ED"/>
    <w:rsid w:val="0098111D"/>
    <w:rsid w:val="00985080"/>
    <w:rsid w:val="00992192"/>
    <w:rsid w:val="00993E1D"/>
    <w:rsid w:val="009A0066"/>
    <w:rsid w:val="009A1117"/>
    <w:rsid w:val="009B3B55"/>
    <w:rsid w:val="009B7B12"/>
    <w:rsid w:val="009C0FF7"/>
    <w:rsid w:val="009C1757"/>
    <w:rsid w:val="009C2A01"/>
    <w:rsid w:val="009C4C8D"/>
    <w:rsid w:val="009D064A"/>
    <w:rsid w:val="009E5FAD"/>
    <w:rsid w:val="009E7F88"/>
    <w:rsid w:val="009F71DE"/>
    <w:rsid w:val="00A14F45"/>
    <w:rsid w:val="00A20B47"/>
    <w:rsid w:val="00A35248"/>
    <w:rsid w:val="00A35E80"/>
    <w:rsid w:val="00A43589"/>
    <w:rsid w:val="00A46A23"/>
    <w:rsid w:val="00A51C76"/>
    <w:rsid w:val="00A570C7"/>
    <w:rsid w:val="00A702EB"/>
    <w:rsid w:val="00A71E99"/>
    <w:rsid w:val="00A71F95"/>
    <w:rsid w:val="00A87C70"/>
    <w:rsid w:val="00A90B52"/>
    <w:rsid w:val="00A91D41"/>
    <w:rsid w:val="00A93D55"/>
    <w:rsid w:val="00AA0A05"/>
    <w:rsid w:val="00AA66DE"/>
    <w:rsid w:val="00AA7B72"/>
    <w:rsid w:val="00AB07D2"/>
    <w:rsid w:val="00AB30C1"/>
    <w:rsid w:val="00AC5600"/>
    <w:rsid w:val="00AD734F"/>
    <w:rsid w:val="00AE3B72"/>
    <w:rsid w:val="00AF0C51"/>
    <w:rsid w:val="00AF2DF4"/>
    <w:rsid w:val="00AF6878"/>
    <w:rsid w:val="00B02333"/>
    <w:rsid w:val="00B02CFD"/>
    <w:rsid w:val="00B02E4C"/>
    <w:rsid w:val="00B11B7B"/>
    <w:rsid w:val="00B12247"/>
    <w:rsid w:val="00B27162"/>
    <w:rsid w:val="00B34ABF"/>
    <w:rsid w:val="00B40025"/>
    <w:rsid w:val="00B44539"/>
    <w:rsid w:val="00B46D95"/>
    <w:rsid w:val="00B55499"/>
    <w:rsid w:val="00B65DF1"/>
    <w:rsid w:val="00B81B1C"/>
    <w:rsid w:val="00B83BE0"/>
    <w:rsid w:val="00BB358F"/>
    <w:rsid w:val="00BC0D8E"/>
    <w:rsid w:val="00BC50FE"/>
    <w:rsid w:val="00BD1E08"/>
    <w:rsid w:val="00BD6BE8"/>
    <w:rsid w:val="00BE46F5"/>
    <w:rsid w:val="00BE4AE6"/>
    <w:rsid w:val="00BF0030"/>
    <w:rsid w:val="00BF1003"/>
    <w:rsid w:val="00BF401D"/>
    <w:rsid w:val="00C021E3"/>
    <w:rsid w:val="00C03127"/>
    <w:rsid w:val="00C0371D"/>
    <w:rsid w:val="00C10162"/>
    <w:rsid w:val="00C11A19"/>
    <w:rsid w:val="00C130F0"/>
    <w:rsid w:val="00C16047"/>
    <w:rsid w:val="00C20DAC"/>
    <w:rsid w:val="00C34768"/>
    <w:rsid w:val="00C365CF"/>
    <w:rsid w:val="00C3676D"/>
    <w:rsid w:val="00C43149"/>
    <w:rsid w:val="00C50709"/>
    <w:rsid w:val="00C5193A"/>
    <w:rsid w:val="00C66330"/>
    <w:rsid w:val="00C77072"/>
    <w:rsid w:val="00C824F1"/>
    <w:rsid w:val="00C85D89"/>
    <w:rsid w:val="00C90930"/>
    <w:rsid w:val="00CB08AC"/>
    <w:rsid w:val="00CB402D"/>
    <w:rsid w:val="00CB6D0D"/>
    <w:rsid w:val="00CB75F9"/>
    <w:rsid w:val="00CC1484"/>
    <w:rsid w:val="00CD1D4A"/>
    <w:rsid w:val="00CD661B"/>
    <w:rsid w:val="00CD71D6"/>
    <w:rsid w:val="00CD766A"/>
    <w:rsid w:val="00CE11C0"/>
    <w:rsid w:val="00CE206A"/>
    <w:rsid w:val="00CE283D"/>
    <w:rsid w:val="00CF4997"/>
    <w:rsid w:val="00D0226C"/>
    <w:rsid w:val="00D27A72"/>
    <w:rsid w:val="00D33522"/>
    <w:rsid w:val="00D40BBC"/>
    <w:rsid w:val="00D4232E"/>
    <w:rsid w:val="00D4237B"/>
    <w:rsid w:val="00D4428E"/>
    <w:rsid w:val="00D52429"/>
    <w:rsid w:val="00D5699E"/>
    <w:rsid w:val="00D6093B"/>
    <w:rsid w:val="00D630E6"/>
    <w:rsid w:val="00D64C75"/>
    <w:rsid w:val="00D73B7B"/>
    <w:rsid w:val="00D74078"/>
    <w:rsid w:val="00D76756"/>
    <w:rsid w:val="00D800F3"/>
    <w:rsid w:val="00D87B09"/>
    <w:rsid w:val="00D9058A"/>
    <w:rsid w:val="00D92047"/>
    <w:rsid w:val="00D972BD"/>
    <w:rsid w:val="00DA53AF"/>
    <w:rsid w:val="00DA679D"/>
    <w:rsid w:val="00DA7829"/>
    <w:rsid w:val="00DB55D0"/>
    <w:rsid w:val="00DB6D24"/>
    <w:rsid w:val="00DB720A"/>
    <w:rsid w:val="00DB739A"/>
    <w:rsid w:val="00DC10EE"/>
    <w:rsid w:val="00DC3876"/>
    <w:rsid w:val="00DD0CAD"/>
    <w:rsid w:val="00DD7A6D"/>
    <w:rsid w:val="00DE1A92"/>
    <w:rsid w:val="00DE28AD"/>
    <w:rsid w:val="00DE2B68"/>
    <w:rsid w:val="00DF23A0"/>
    <w:rsid w:val="00DF2749"/>
    <w:rsid w:val="00E00CE4"/>
    <w:rsid w:val="00E046E9"/>
    <w:rsid w:val="00E05AD6"/>
    <w:rsid w:val="00E14ED9"/>
    <w:rsid w:val="00E154E9"/>
    <w:rsid w:val="00E17658"/>
    <w:rsid w:val="00E17B05"/>
    <w:rsid w:val="00E2211A"/>
    <w:rsid w:val="00E25108"/>
    <w:rsid w:val="00E314C9"/>
    <w:rsid w:val="00E432AE"/>
    <w:rsid w:val="00E44E58"/>
    <w:rsid w:val="00E47307"/>
    <w:rsid w:val="00E505C6"/>
    <w:rsid w:val="00E50A66"/>
    <w:rsid w:val="00E50DE5"/>
    <w:rsid w:val="00E53ADC"/>
    <w:rsid w:val="00E5458D"/>
    <w:rsid w:val="00E603AB"/>
    <w:rsid w:val="00E6165A"/>
    <w:rsid w:val="00E6629E"/>
    <w:rsid w:val="00E74141"/>
    <w:rsid w:val="00E91915"/>
    <w:rsid w:val="00E96FB5"/>
    <w:rsid w:val="00EA307C"/>
    <w:rsid w:val="00EB0AA8"/>
    <w:rsid w:val="00EB1F14"/>
    <w:rsid w:val="00EB2FAE"/>
    <w:rsid w:val="00EB4216"/>
    <w:rsid w:val="00EB574C"/>
    <w:rsid w:val="00EC55D7"/>
    <w:rsid w:val="00EC615E"/>
    <w:rsid w:val="00ED2A39"/>
    <w:rsid w:val="00ED5EFF"/>
    <w:rsid w:val="00EE1D5C"/>
    <w:rsid w:val="00EE6238"/>
    <w:rsid w:val="00EF0FF7"/>
    <w:rsid w:val="00F01CE9"/>
    <w:rsid w:val="00F01ED4"/>
    <w:rsid w:val="00F042EB"/>
    <w:rsid w:val="00F057CC"/>
    <w:rsid w:val="00F13A2C"/>
    <w:rsid w:val="00F245E5"/>
    <w:rsid w:val="00F2709F"/>
    <w:rsid w:val="00F3085B"/>
    <w:rsid w:val="00F360C7"/>
    <w:rsid w:val="00F40104"/>
    <w:rsid w:val="00F40B56"/>
    <w:rsid w:val="00F43D73"/>
    <w:rsid w:val="00F575B3"/>
    <w:rsid w:val="00F61CD2"/>
    <w:rsid w:val="00F64EAA"/>
    <w:rsid w:val="00F6741C"/>
    <w:rsid w:val="00F67D33"/>
    <w:rsid w:val="00F72314"/>
    <w:rsid w:val="00F839D9"/>
    <w:rsid w:val="00F83D98"/>
    <w:rsid w:val="00F8633A"/>
    <w:rsid w:val="00FA5290"/>
    <w:rsid w:val="00FA6FF6"/>
    <w:rsid w:val="00FB069B"/>
    <w:rsid w:val="00FB0DAF"/>
    <w:rsid w:val="00FB1E6E"/>
    <w:rsid w:val="00FB21FF"/>
    <w:rsid w:val="00FB4000"/>
    <w:rsid w:val="00FB63F6"/>
    <w:rsid w:val="00FB7D64"/>
    <w:rsid w:val="00FC0BE2"/>
    <w:rsid w:val="00FC538E"/>
    <w:rsid w:val="00FD0963"/>
    <w:rsid w:val="00FD31BF"/>
    <w:rsid w:val="00FE16D4"/>
    <w:rsid w:val="00FE268A"/>
    <w:rsid w:val="00FE2906"/>
    <w:rsid w:val="00FE3856"/>
    <w:rsid w:val="47D237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Date"/>
    <w:basedOn w:val="1"/>
    <w:next w:val="1"/>
    <w:link w:val="20"/>
    <w:semiHidden/>
    <w:unhideWhenUsed/>
    <w:qFormat/>
    <w:uiPriority w:val="99"/>
    <w:pPr>
      <w:ind w:left="100" w:leftChars="2500"/>
    </w:pPr>
  </w:style>
  <w:style w:type="paragraph" w:styleId="4">
    <w:name w:val="Balloon Text"/>
    <w:basedOn w:val="1"/>
    <w:link w:val="24"/>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FollowedHyperlink"/>
    <w:basedOn w:val="11"/>
    <w:semiHidden/>
    <w:unhideWhenUsed/>
    <w:qFormat/>
    <w:uiPriority w:val="99"/>
    <w:rPr>
      <w:color w:val="954F72" w:themeColor="followedHyperlink"/>
      <w:u w:val="single"/>
    </w:rPr>
  </w:style>
  <w:style w:type="character" w:styleId="14">
    <w:name w:val="Hyperlink"/>
    <w:basedOn w:val="11"/>
    <w:unhideWhenUsed/>
    <w:uiPriority w:val="99"/>
    <w:rPr>
      <w:color w:val="0563C1" w:themeColor="hyperlink"/>
      <w:u w:val="single"/>
    </w:rPr>
  </w:style>
  <w:style w:type="character" w:styleId="15">
    <w:name w:val="annotation reference"/>
    <w:basedOn w:val="11"/>
    <w:semiHidden/>
    <w:unhideWhenUsed/>
    <w:uiPriority w:val="99"/>
    <w:rPr>
      <w:sz w:val="21"/>
      <w:szCs w:val="21"/>
    </w:rPr>
  </w:style>
  <w:style w:type="character" w:customStyle="1" w:styleId="16">
    <w:name w:val="fontstyle01"/>
    <w:basedOn w:val="11"/>
    <w:uiPriority w:val="0"/>
    <w:rPr>
      <w:rFonts w:hint="default" w:ascii="MicrosoftYaHei-Bold" w:hAnsi="MicrosoftYaHei-Bold"/>
      <w:b/>
      <w:bCs/>
      <w:color w:val="FF0000"/>
      <w:sz w:val="30"/>
      <w:szCs w:val="30"/>
    </w:rPr>
  </w:style>
  <w:style w:type="character" w:customStyle="1" w:styleId="17">
    <w:name w:val="页眉 字符"/>
    <w:basedOn w:val="11"/>
    <w:link w:val="6"/>
    <w:qFormat/>
    <w:uiPriority w:val="99"/>
    <w:rPr>
      <w:sz w:val="18"/>
      <w:szCs w:val="18"/>
    </w:rPr>
  </w:style>
  <w:style w:type="character" w:customStyle="1" w:styleId="18">
    <w:name w:val="页脚 字符"/>
    <w:basedOn w:val="11"/>
    <w:link w:val="5"/>
    <w:qFormat/>
    <w:uiPriority w:val="99"/>
    <w:rPr>
      <w:sz w:val="18"/>
      <w:szCs w:val="18"/>
    </w:rPr>
  </w:style>
  <w:style w:type="character" w:customStyle="1" w:styleId="19">
    <w:name w:val="未处理的提及1"/>
    <w:basedOn w:val="11"/>
    <w:semiHidden/>
    <w:unhideWhenUsed/>
    <w:uiPriority w:val="99"/>
    <w:rPr>
      <w:color w:val="605E5C"/>
      <w:shd w:val="clear" w:color="auto" w:fill="E1DFDD"/>
    </w:rPr>
  </w:style>
  <w:style w:type="character" w:customStyle="1" w:styleId="20">
    <w:name w:val="日期 字符"/>
    <w:basedOn w:val="11"/>
    <w:link w:val="3"/>
    <w:semiHidden/>
    <w:qFormat/>
    <w:uiPriority w:val="99"/>
  </w:style>
  <w:style w:type="character" w:customStyle="1" w:styleId="21">
    <w:name w:val="未处理的提及2"/>
    <w:basedOn w:val="11"/>
    <w:semiHidden/>
    <w:unhideWhenUsed/>
    <w:qFormat/>
    <w:uiPriority w:val="99"/>
    <w:rPr>
      <w:color w:val="605E5C"/>
      <w:shd w:val="clear" w:color="auto" w:fill="E1DFDD"/>
    </w:rPr>
  </w:style>
  <w:style w:type="character" w:customStyle="1" w:styleId="22">
    <w:name w:val="批注文字 字符"/>
    <w:basedOn w:val="11"/>
    <w:link w:val="2"/>
    <w:semiHidden/>
    <w:qFormat/>
    <w:uiPriority w:val="99"/>
  </w:style>
  <w:style w:type="character" w:customStyle="1" w:styleId="23">
    <w:name w:val="批注主题 字符"/>
    <w:basedOn w:val="22"/>
    <w:link w:val="8"/>
    <w:semiHidden/>
    <w:qFormat/>
    <w:uiPriority w:val="99"/>
    <w:rPr>
      <w:b/>
      <w:bCs/>
    </w:rPr>
  </w:style>
  <w:style w:type="character" w:customStyle="1" w:styleId="24">
    <w:name w:val="批注框文本 字符"/>
    <w:basedOn w:val="11"/>
    <w:link w:val="4"/>
    <w:semiHidden/>
    <w:uiPriority w:val="99"/>
    <w:rPr>
      <w:sz w:val="18"/>
      <w:szCs w:val="18"/>
    </w:rPr>
  </w:style>
  <w:style w:type="character" w:customStyle="1" w:styleId="25">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73140-8E24-4133-A169-1C0BF46B1189}">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534</Words>
  <Characters>585</Characters>
  <Lines>39</Lines>
  <Paragraphs>11</Paragraphs>
  <TotalTime>39</TotalTime>
  <ScaleCrop>false</ScaleCrop>
  <LinksUpToDate>false</LinksUpToDate>
  <CharactersWithSpaces>596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2026-06-12T06:42:00Z</dcterms:created>
  <dc:creator>SUN SK</dc:creator>
  <cp:lastModifiedBy>溪水</cp:lastModifiedBy>
  <cp:lastPrinted>2019-08-13T01:31:00Z</cp:lastPrinted>
  <dcterms:modified xsi:type="dcterms:W3CDTF">2026-06-12T08:45:51Z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eyJoZGlkIjoiNDk2ODJhNjEwMjU1OGIwZTQ2MTQzZDU4ZDBjZDVmYmIiLCJ1c2VySWQiOiI0NzExMTM3MTUifQ==</vt:lpwstr>
  </property>
  <property fmtid="{D5CDD505-2E9C-101B-9397-08002B2CF9AE}" pid="3" name="KSOProductBuildVer">
    <vt:lpwstr>2052-12.1.0.26895</vt:lpwstr>
  </property>
  <property fmtid="{D5CDD505-2E9C-101B-9397-08002B2CF9AE}" pid="4" name="ICV">
    <vt:lpwstr>BD52FADC4634424DBD08066E470B685B_12</vt:lpwstr>
  </property>
</Properties>
</file>